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915C6" w14:textId="77777777" w:rsidR="00AE363E" w:rsidRPr="00AE363E" w:rsidRDefault="00AE363E" w:rsidP="00AE363E">
      <w:pPr>
        <w:spacing w:after="0" w:line="240" w:lineRule="auto"/>
        <w:rPr>
          <w:rFonts w:ascii="Calibri" w:hAnsi="Calibri" w:cs="Calibri"/>
          <w:b/>
          <w:bCs/>
          <w:sz w:val="28"/>
          <w:szCs w:val="28"/>
        </w:rPr>
      </w:pPr>
      <w:r w:rsidRPr="00AE363E">
        <w:rPr>
          <w:rFonts w:ascii="Calibri" w:hAnsi="Calibri" w:cs="Calibri"/>
          <w:b/>
          <w:bCs/>
          <w:sz w:val="28"/>
          <w:szCs w:val="28"/>
        </w:rPr>
        <w:t>Markedsdialog – ekstern bistand til oppgavekartlegging og forbedringsarbeid i Finnmark fylkeskommune</w:t>
      </w:r>
    </w:p>
    <w:p w14:paraId="0207D2B1" w14:textId="77777777" w:rsidR="00AE363E" w:rsidRDefault="00AE363E" w:rsidP="00AE363E">
      <w:pPr>
        <w:spacing w:after="0" w:line="240" w:lineRule="auto"/>
        <w:rPr>
          <w:rFonts w:ascii="Calibri" w:hAnsi="Calibri" w:cs="Calibri"/>
          <w:b/>
          <w:bCs/>
          <w:sz w:val="22"/>
          <w:szCs w:val="22"/>
        </w:rPr>
      </w:pPr>
    </w:p>
    <w:p w14:paraId="2D453B3A" w14:textId="336698FC" w:rsidR="00AE363E" w:rsidRPr="00AE363E" w:rsidRDefault="00AE363E" w:rsidP="00AE363E">
      <w:pPr>
        <w:spacing w:after="0" w:line="240" w:lineRule="auto"/>
        <w:rPr>
          <w:rFonts w:ascii="Calibri" w:hAnsi="Calibri" w:cs="Calibri"/>
          <w:b/>
          <w:bCs/>
          <w:sz w:val="22"/>
          <w:szCs w:val="22"/>
        </w:rPr>
      </w:pPr>
      <w:r w:rsidRPr="00AE363E">
        <w:rPr>
          <w:rFonts w:ascii="Calibri" w:hAnsi="Calibri" w:cs="Calibri"/>
          <w:b/>
          <w:bCs/>
          <w:sz w:val="22"/>
          <w:szCs w:val="22"/>
        </w:rPr>
        <w:t>1. Sammendrag</w:t>
      </w:r>
    </w:p>
    <w:p w14:paraId="587B4A8B" w14:textId="5FF2CD53"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Finnmark fylkeskommune ønsker dialog med leverandører om mulig bistand til en overordnet kartlegging av oppgaver, arbeidsprosesser og utviklingsområder i organisasjonen</w:t>
      </w:r>
      <w:r w:rsidR="003310AE">
        <w:rPr>
          <w:rFonts w:ascii="Calibri" w:hAnsi="Calibri" w:cs="Calibri"/>
          <w:sz w:val="22"/>
          <w:szCs w:val="22"/>
        </w:rPr>
        <w:t xml:space="preserve"> når det gjelder administrative oppgaver</w:t>
      </w:r>
      <w:r w:rsidRPr="00AE363E">
        <w:rPr>
          <w:rFonts w:ascii="Calibri" w:hAnsi="Calibri" w:cs="Calibri"/>
          <w:sz w:val="22"/>
          <w:szCs w:val="22"/>
        </w:rPr>
        <w:t>.</w:t>
      </w:r>
    </w:p>
    <w:p w14:paraId="6AABBBF9" w14:textId="77777777" w:rsidR="00CE6735" w:rsidRPr="00AE363E" w:rsidRDefault="00CE6735" w:rsidP="00AE363E">
      <w:pPr>
        <w:spacing w:after="0" w:line="240" w:lineRule="auto"/>
        <w:rPr>
          <w:rFonts w:ascii="Calibri" w:hAnsi="Calibri" w:cs="Calibri"/>
          <w:sz w:val="22"/>
          <w:szCs w:val="22"/>
        </w:rPr>
      </w:pPr>
    </w:p>
    <w:p w14:paraId="4DD15AB3" w14:textId="45140F8E"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Formålet med arbeidet er å etablere et kunnskapsgrunnlag for videre organisasjonsutvikling og økonomisk bærekraft. Kartleggingen skal bidra til å identifisere hvilke oppgaver, aktiviteter og arbeidsprosesser som bør vurderes nærmere med tanke på:</w:t>
      </w:r>
    </w:p>
    <w:p w14:paraId="73916CCD" w14:textId="77777777" w:rsidR="00AE363E" w:rsidRPr="00AE363E" w:rsidRDefault="00AE363E" w:rsidP="00AE363E">
      <w:pPr>
        <w:numPr>
          <w:ilvl w:val="0"/>
          <w:numId w:val="1"/>
        </w:numPr>
        <w:spacing w:after="0" w:line="240" w:lineRule="auto"/>
        <w:rPr>
          <w:rFonts w:ascii="Calibri" w:hAnsi="Calibri" w:cs="Calibri"/>
          <w:sz w:val="22"/>
          <w:szCs w:val="22"/>
        </w:rPr>
      </w:pPr>
      <w:proofErr w:type="spellStart"/>
      <w:r w:rsidRPr="00AE363E">
        <w:rPr>
          <w:rFonts w:ascii="Calibri" w:hAnsi="Calibri" w:cs="Calibri"/>
          <w:sz w:val="22"/>
          <w:szCs w:val="22"/>
        </w:rPr>
        <w:t>bortvalg</w:t>
      </w:r>
      <w:proofErr w:type="spellEnd"/>
      <w:r w:rsidRPr="00AE363E">
        <w:rPr>
          <w:rFonts w:ascii="Calibri" w:hAnsi="Calibri" w:cs="Calibri"/>
          <w:sz w:val="22"/>
          <w:szCs w:val="22"/>
        </w:rPr>
        <w:t xml:space="preserve"> eller redusert aktivitet</w:t>
      </w:r>
    </w:p>
    <w:p w14:paraId="2D07E444" w14:textId="77777777" w:rsidR="00AE363E" w:rsidRPr="00AE363E" w:rsidRDefault="00AE363E" w:rsidP="00AE363E">
      <w:pPr>
        <w:numPr>
          <w:ilvl w:val="0"/>
          <w:numId w:val="1"/>
        </w:numPr>
        <w:spacing w:after="0" w:line="240" w:lineRule="auto"/>
        <w:rPr>
          <w:rFonts w:ascii="Calibri" w:hAnsi="Calibri" w:cs="Calibri"/>
          <w:sz w:val="22"/>
          <w:szCs w:val="22"/>
        </w:rPr>
      </w:pPr>
      <w:r w:rsidRPr="00AE363E">
        <w:rPr>
          <w:rFonts w:ascii="Calibri" w:hAnsi="Calibri" w:cs="Calibri"/>
          <w:sz w:val="22"/>
          <w:szCs w:val="22"/>
        </w:rPr>
        <w:t>forenkling og standardisering</w:t>
      </w:r>
    </w:p>
    <w:p w14:paraId="22CCDED8" w14:textId="77777777" w:rsidR="00AE363E" w:rsidRPr="00AE363E" w:rsidRDefault="00AE363E" w:rsidP="00AE363E">
      <w:pPr>
        <w:numPr>
          <w:ilvl w:val="0"/>
          <w:numId w:val="1"/>
        </w:numPr>
        <w:spacing w:after="0" w:line="240" w:lineRule="auto"/>
        <w:rPr>
          <w:rFonts w:ascii="Calibri" w:hAnsi="Calibri" w:cs="Calibri"/>
          <w:sz w:val="22"/>
          <w:szCs w:val="22"/>
        </w:rPr>
      </w:pPr>
      <w:r w:rsidRPr="00AE363E">
        <w:rPr>
          <w:rFonts w:ascii="Calibri" w:hAnsi="Calibri" w:cs="Calibri"/>
          <w:sz w:val="22"/>
          <w:szCs w:val="22"/>
        </w:rPr>
        <w:t>prosessforbedring</w:t>
      </w:r>
    </w:p>
    <w:p w14:paraId="288DCBA7" w14:textId="77777777" w:rsidR="00AE363E" w:rsidRPr="00AE363E" w:rsidRDefault="00AE363E" w:rsidP="00AE363E">
      <w:pPr>
        <w:numPr>
          <w:ilvl w:val="0"/>
          <w:numId w:val="1"/>
        </w:numPr>
        <w:spacing w:after="0" w:line="240" w:lineRule="auto"/>
        <w:rPr>
          <w:rFonts w:ascii="Calibri" w:hAnsi="Calibri" w:cs="Calibri"/>
          <w:sz w:val="22"/>
          <w:szCs w:val="22"/>
        </w:rPr>
      </w:pPr>
      <w:r w:rsidRPr="00AE363E">
        <w:rPr>
          <w:rFonts w:ascii="Calibri" w:hAnsi="Calibri" w:cs="Calibri"/>
          <w:sz w:val="22"/>
          <w:szCs w:val="22"/>
        </w:rPr>
        <w:t>digitalisering og automatisering</w:t>
      </w:r>
    </w:p>
    <w:p w14:paraId="62CA8E92" w14:textId="461EAE08" w:rsidR="00AE363E" w:rsidRPr="00AE363E" w:rsidRDefault="001614B3" w:rsidP="00AE363E">
      <w:pPr>
        <w:numPr>
          <w:ilvl w:val="0"/>
          <w:numId w:val="1"/>
        </w:numPr>
        <w:spacing w:after="0" w:line="240" w:lineRule="auto"/>
        <w:rPr>
          <w:rFonts w:ascii="Calibri" w:hAnsi="Calibri" w:cs="Calibri"/>
          <w:sz w:val="22"/>
          <w:szCs w:val="22"/>
        </w:rPr>
      </w:pPr>
      <w:r>
        <w:rPr>
          <w:rFonts w:ascii="Calibri" w:hAnsi="Calibri" w:cs="Calibri"/>
          <w:sz w:val="22"/>
          <w:szCs w:val="22"/>
        </w:rPr>
        <w:t>forbedret</w:t>
      </w:r>
      <w:r w:rsidR="00AE363E" w:rsidRPr="00AE363E">
        <w:rPr>
          <w:rFonts w:ascii="Calibri" w:hAnsi="Calibri" w:cs="Calibri"/>
          <w:sz w:val="22"/>
          <w:szCs w:val="22"/>
        </w:rPr>
        <w:t xml:space="preserve"> samordning og ressursbruk</w:t>
      </w:r>
    </w:p>
    <w:p w14:paraId="0FCC6D21" w14:textId="77777777" w:rsidR="00AE363E" w:rsidRDefault="00AE363E" w:rsidP="00AE363E">
      <w:pPr>
        <w:numPr>
          <w:ilvl w:val="0"/>
          <w:numId w:val="1"/>
        </w:numPr>
        <w:spacing w:after="0" w:line="240" w:lineRule="auto"/>
        <w:rPr>
          <w:rFonts w:ascii="Calibri" w:hAnsi="Calibri" w:cs="Calibri"/>
          <w:sz w:val="22"/>
          <w:szCs w:val="22"/>
        </w:rPr>
      </w:pPr>
      <w:r w:rsidRPr="00AE363E">
        <w:rPr>
          <w:rFonts w:ascii="Calibri" w:hAnsi="Calibri" w:cs="Calibri"/>
          <w:sz w:val="22"/>
          <w:szCs w:val="22"/>
        </w:rPr>
        <w:t>frigjøring av kapasitet til prioriterte oppgaver</w:t>
      </w:r>
    </w:p>
    <w:p w14:paraId="7302EE1E" w14:textId="02EBFE90" w:rsidR="00187C13" w:rsidRPr="00AE363E" w:rsidRDefault="00187C13" w:rsidP="00AE363E">
      <w:pPr>
        <w:numPr>
          <w:ilvl w:val="0"/>
          <w:numId w:val="1"/>
        </w:numPr>
        <w:spacing w:after="0" w:line="240" w:lineRule="auto"/>
        <w:rPr>
          <w:rFonts w:ascii="Calibri" w:hAnsi="Calibri" w:cs="Calibri"/>
          <w:sz w:val="22"/>
          <w:szCs w:val="22"/>
        </w:rPr>
      </w:pPr>
      <w:r>
        <w:rPr>
          <w:rFonts w:ascii="Calibri" w:hAnsi="Calibri" w:cs="Calibri"/>
          <w:sz w:val="22"/>
          <w:szCs w:val="22"/>
        </w:rPr>
        <w:t xml:space="preserve">sørge for bred involvering av </w:t>
      </w:r>
      <w:r w:rsidR="006D4825">
        <w:rPr>
          <w:rFonts w:ascii="Calibri" w:hAnsi="Calibri" w:cs="Calibri"/>
          <w:sz w:val="22"/>
          <w:szCs w:val="22"/>
        </w:rPr>
        <w:t xml:space="preserve">alle </w:t>
      </w:r>
      <w:r>
        <w:rPr>
          <w:rFonts w:ascii="Calibri" w:hAnsi="Calibri" w:cs="Calibri"/>
          <w:sz w:val="22"/>
          <w:szCs w:val="22"/>
        </w:rPr>
        <w:t>ansatte gjennom hele løpet</w:t>
      </w:r>
    </w:p>
    <w:p w14:paraId="2A484F11" w14:textId="77777777" w:rsidR="00AE363E" w:rsidRDefault="00AE363E" w:rsidP="00AE363E">
      <w:pPr>
        <w:spacing w:after="0" w:line="240" w:lineRule="auto"/>
        <w:rPr>
          <w:rFonts w:ascii="Calibri" w:hAnsi="Calibri" w:cs="Calibri"/>
          <w:sz w:val="22"/>
          <w:szCs w:val="22"/>
        </w:rPr>
      </w:pPr>
    </w:p>
    <w:p w14:paraId="308348A8" w14:textId="2CBF61B4"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Arbeidet skal gi fylkeskommunen et grunnlag for prioriteringer og tiltak som kan innarbeides i budsjett- og økonomiplanarbeidet for 2027.</w:t>
      </w:r>
    </w:p>
    <w:p w14:paraId="3D083577" w14:textId="77777777" w:rsidR="00AE363E" w:rsidRPr="00AE363E" w:rsidRDefault="00AE363E" w:rsidP="00AE363E">
      <w:pPr>
        <w:spacing w:after="0" w:line="240" w:lineRule="auto"/>
        <w:rPr>
          <w:rFonts w:ascii="Calibri" w:hAnsi="Calibri" w:cs="Calibri"/>
          <w:sz w:val="22"/>
          <w:szCs w:val="22"/>
        </w:rPr>
      </w:pPr>
    </w:p>
    <w:p w14:paraId="37871B51" w14:textId="77777777"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Fylkeskommunen har allerede gjennomført tidligere arbeid knyttet til organisasjon, oppgaver og utviklingsbehov. Oppdraget skal derfor ikke være en ny full organisasjonsgjennomgang, men bygge videre på eksisterende kunnskapsgrunnlag og supplere dette der det er behov.</w:t>
      </w:r>
    </w:p>
    <w:p w14:paraId="3F66D6C0" w14:textId="77777777" w:rsidR="00326528" w:rsidRPr="00AE363E" w:rsidRDefault="00326528" w:rsidP="00AE363E">
      <w:pPr>
        <w:spacing w:after="0" w:line="240" w:lineRule="auto"/>
        <w:rPr>
          <w:rFonts w:ascii="Calibri" w:hAnsi="Calibri" w:cs="Calibri"/>
          <w:sz w:val="22"/>
          <w:szCs w:val="22"/>
        </w:rPr>
      </w:pPr>
    </w:p>
    <w:p w14:paraId="552FB470" w14:textId="77777777"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Kartleggingen skal omfatte både faglige oppgaver, utviklingsarbeid og administrative støtteprosesser. Særlig viktig er det å få bedre innsikt i hvilke oppgaver og arbeidsformer som binder kapasitet, skaper unødvendig kompleksitet eller hindrer effektiv oppgaveløsning og utvikling.</w:t>
      </w:r>
    </w:p>
    <w:p w14:paraId="5FA43F0B" w14:textId="77777777" w:rsidR="00960500" w:rsidRPr="00AE363E" w:rsidRDefault="00960500" w:rsidP="00AE363E">
      <w:pPr>
        <w:spacing w:after="0" w:line="240" w:lineRule="auto"/>
        <w:rPr>
          <w:rFonts w:ascii="Calibri" w:hAnsi="Calibri" w:cs="Calibri"/>
          <w:sz w:val="22"/>
          <w:szCs w:val="22"/>
        </w:rPr>
      </w:pPr>
    </w:p>
    <w:p w14:paraId="222A0781" w14:textId="77777777"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Arbeidet skal gjennomføres på en måte som ivaretar involvering, tillit og læring i organisasjonen. Det er viktig at ansatte og ledere opplever prosessen som utviklingsorientert og faktabasert, og ikke som kontroll eller evaluering av enkeltpersoner.</w:t>
      </w:r>
    </w:p>
    <w:p w14:paraId="73D7457C" w14:textId="77777777" w:rsidR="00960500" w:rsidRPr="00AE363E" w:rsidRDefault="00960500" w:rsidP="00AE363E">
      <w:pPr>
        <w:spacing w:after="0" w:line="240" w:lineRule="auto"/>
        <w:rPr>
          <w:rFonts w:ascii="Calibri" w:hAnsi="Calibri" w:cs="Calibri"/>
          <w:sz w:val="22"/>
          <w:szCs w:val="22"/>
        </w:rPr>
      </w:pPr>
    </w:p>
    <w:p w14:paraId="416E9909" w14:textId="7777777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Det er ønskelig med tett samarbeid mellom leverandør og bestiller underveis i prosessen, med faste dialogpunkter og mulighet for løpende justering av metode, avgrensninger og leveranser.</w:t>
      </w:r>
    </w:p>
    <w:p w14:paraId="034D4F72" w14:textId="77777777" w:rsidR="00960500" w:rsidRDefault="00960500" w:rsidP="00AE363E">
      <w:pPr>
        <w:spacing w:after="0" w:line="240" w:lineRule="auto"/>
        <w:rPr>
          <w:rFonts w:ascii="Calibri" w:hAnsi="Calibri" w:cs="Calibri"/>
          <w:sz w:val="22"/>
          <w:szCs w:val="22"/>
        </w:rPr>
      </w:pPr>
    </w:p>
    <w:p w14:paraId="363DE6E0" w14:textId="2491AAAC" w:rsidR="00AE363E" w:rsidRPr="00AE363E" w:rsidRDefault="00AE363E" w:rsidP="00AE363E">
      <w:pPr>
        <w:spacing w:after="0" w:line="240" w:lineRule="auto"/>
        <w:rPr>
          <w:rFonts w:ascii="Calibri" w:hAnsi="Calibri" w:cs="Calibri"/>
          <w:b/>
          <w:bCs/>
          <w:sz w:val="22"/>
          <w:szCs w:val="22"/>
        </w:rPr>
      </w:pPr>
      <w:r w:rsidRPr="00AE363E">
        <w:rPr>
          <w:rFonts w:ascii="Calibri" w:hAnsi="Calibri" w:cs="Calibri"/>
          <w:b/>
          <w:bCs/>
          <w:sz w:val="22"/>
          <w:szCs w:val="22"/>
        </w:rPr>
        <w:t>2. Bakgrunn</w:t>
      </w:r>
    </w:p>
    <w:p w14:paraId="7FCEE3B5" w14:textId="7CCACA98"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Finnmark fylkeskommune står overfor økte krav til prioritering</w:t>
      </w:r>
      <w:r w:rsidR="00960500">
        <w:rPr>
          <w:rFonts w:ascii="Calibri" w:hAnsi="Calibri" w:cs="Calibri"/>
          <w:sz w:val="22"/>
          <w:szCs w:val="22"/>
        </w:rPr>
        <w:t>er</w:t>
      </w:r>
      <w:r w:rsidRPr="00AE363E">
        <w:rPr>
          <w:rFonts w:ascii="Calibri" w:hAnsi="Calibri" w:cs="Calibri"/>
          <w:sz w:val="22"/>
          <w:szCs w:val="22"/>
        </w:rPr>
        <w:t>, økonomisk bærekraft og effektiv ressursbruk. Samtidig skal fylkeskommunen levere gode tjenester, bidra til samfunnsutvikling og håndtere omfattende forventninger til utviklingsarbeid, samordning og omstilling.</w:t>
      </w:r>
    </w:p>
    <w:p w14:paraId="2E0F70D9" w14:textId="77777777" w:rsidR="00960500" w:rsidRPr="00AE363E" w:rsidRDefault="00960500" w:rsidP="00AE363E">
      <w:pPr>
        <w:spacing w:after="0" w:line="240" w:lineRule="auto"/>
        <w:rPr>
          <w:rFonts w:ascii="Calibri" w:hAnsi="Calibri" w:cs="Calibri"/>
          <w:sz w:val="22"/>
          <w:szCs w:val="22"/>
        </w:rPr>
      </w:pPr>
    </w:p>
    <w:p w14:paraId="3F0289C5" w14:textId="77777777"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Fylkeskommunen har behov for et mer helhetlig bilde av hvilke oppgaver og aktiviteter organisasjonen bruker kapasitet på, hvordan oppgavene henger sammen, og hvor det finnes potensial for forbedring, forenkling og digitalisering.</w:t>
      </w:r>
    </w:p>
    <w:p w14:paraId="51C18391" w14:textId="77777777" w:rsidR="00960500" w:rsidRPr="00AE363E" w:rsidRDefault="00960500" w:rsidP="00AE363E">
      <w:pPr>
        <w:spacing w:after="0" w:line="240" w:lineRule="auto"/>
        <w:rPr>
          <w:rFonts w:ascii="Calibri" w:hAnsi="Calibri" w:cs="Calibri"/>
          <w:sz w:val="22"/>
          <w:szCs w:val="22"/>
        </w:rPr>
      </w:pPr>
    </w:p>
    <w:p w14:paraId="5F6C1D83" w14:textId="7777777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Tidligere arbeid har blant annet pekt på:</w:t>
      </w:r>
    </w:p>
    <w:p w14:paraId="51B5075A"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t>behov for tydeligere prioriteringer</w:t>
      </w:r>
    </w:p>
    <w:p w14:paraId="28E7DC97"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t>overlappende arbeidsprosesser og ansvar</w:t>
      </w:r>
    </w:p>
    <w:p w14:paraId="62065EFA"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t>sårbarhet og kapasitetsutfordringer</w:t>
      </w:r>
    </w:p>
    <w:p w14:paraId="297679A8"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t>omfattende rapporterings- og støtteoppgaver</w:t>
      </w:r>
    </w:p>
    <w:p w14:paraId="4125FDE5"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lastRenderedPageBreak/>
        <w:t>behov for bedre samordning på tvers av fagområder</w:t>
      </w:r>
    </w:p>
    <w:p w14:paraId="698A0831" w14:textId="77777777" w:rsidR="00AE363E" w:rsidRPr="00AE363E" w:rsidRDefault="00AE363E" w:rsidP="00AE363E">
      <w:pPr>
        <w:numPr>
          <w:ilvl w:val="0"/>
          <w:numId w:val="2"/>
        </w:numPr>
        <w:spacing w:after="0" w:line="240" w:lineRule="auto"/>
        <w:rPr>
          <w:rFonts w:ascii="Calibri" w:hAnsi="Calibri" w:cs="Calibri"/>
          <w:sz w:val="22"/>
          <w:szCs w:val="22"/>
        </w:rPr>
      </w:pPr>
      <w:r w:rsidRPr="00AE363E">
        <w:rPr>
          <w:rFonts w:ascii="Calibri" w:hAnsi="Calibri" w:cs="Calibri"/>
          <w:sz w:val="22"/>
          <w:szCs w:val="22"/>
        </w:rPr>
        <w:t>potensial for digitalisering og mer effektive arbeidsformer</w:t>
      </w:r>
    </w:p>
    <w:p w14:paraId="20B9ADC2" w14:textId="77777777" w:rsidR="00DF2F03" w:rsidRDefault="00DF2F03" w:rsidP="00AE363E">
      <w:pPr>
        <w:spacing w:after="0" w:line="240" w:lineRule="auto"/>
        <w:rPr>
          <w:rFonts w:ascii="Calibri" w:hAnsi="Calibri" w:cs="Calibri"/>
          <w:sz w:val="22"/>
          <w:szCs w:val="22"/>
        </w:rPr>
      </w:pPr>
    </w:p>
    <w:p w14:paraId="6F691D02" w14:textId="3BAAC0F8"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Det er ønskelig å bygge videre på dette arbeidet gjennom en mer systematisk oppgavekartlegging og analyse av arbeidsprosesser og ressursbruk.</w:t>
      </w:r>
    </w:p>
    <w:p w14:paraId="66B14B39" w14:textId="77777777" w:rsidR="003310AE" w:rsidRPr="00AE363E" w:rsidRDefault="003310AE" w:rsidP="00AE363E">
      <w:pPr>
        <w:spacing w:after="0" w:line="240" w:lineRule="auto"/>
        <w:rPr>
          <w:rFonts w:ascii="Calibri" w:hAnsi="Calibri" w:cs="Calibri"/>
          <w:sz w:val="22"/>
          <w:szCs w:val="22"/>
        </w:rPr>
      </w:pPr>
    </w:p>
    <w:p w14:paraId="2E8AD46F" w14:textId="360FBBA1"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 xml:space="preserve">Oppdraget skal bidra til å gi fylkeskommunen et </w:t>
      </w:r>
      <w:r w:rsidR="00684E8F">
        <w:rPr>
          <w:rFonts w:ascii="Calibri" w:hAnsi="Calibri" w:cs="Calibri"/>
          <w:sz w:val="22"/>
          <w:szCs w:val="22"/>
        </w:rPr>
        <w:t>forbedret</w:t>
      </w:r>
      <w:r w:rsidRPr="00AE363E">
        <w:rPr>
          <w:rFonts w:ascii="Calibri" w:hAnsi="Calibri" w:cs="Calibri"/>
          <w:sz w:val="22"/>
          <w:szCs w:val="22"/>
        </w:rPr>
        <w:t xml:space="preserve"> grunnlag for framtidige prioriteringer og forbedringstiltak, herunder vurderinger knyttet til:</w:t>
      </w:r>
    </w:p>
    <w:p w14:paraId="1F045FCC" w14:textId="77777777" w:rsidR="00AE363E" w:rsidRPr="00AE363E" w:rsidRDefault="00AE363E" w:rsidP="00AE363E">
      <w:pPr>
        <w:numPr>
          <w:ilvl w:val="0"/>
          <w:numId w:val="3"/>
        </w:numPr>
        <w:spacing w:after="0" w:line="240" w:lineRule="auto"/>
        <w:rPr>
          <w:rFonts w:ascii="Calibri" w:hAnsi="Calibri" w:cs="Calibri"/>
          <w:sz w:val="22"/>
          <w:szCs w:val="22"/>
        </w:rPr>
      </w:pPr>
      <w:r w:rsidRPr="00AE363E">
        <w:rPr>
          <w:rFonts w:ascii="Calibri" w:hAnsi="Calibri" w:cs="Calibri"/>
          <w:sz w:val="22"/>
          <w:szCs w:val="22"/>
        </w:rPr>
        <w:t>hvilke oppgaver som bør prioriteres høyere eller lavere</w:t>
      </w:r>
    </w:p>
    <w:p w14:paraId="05DBD4CD" w14:textId="77777777" w:rsidR="00AE363E" w:rsidRPr="00AE363E" w:rsidRDefault="00AE363E" w:rsidP="00AE363E">
      <w:pPr>
        <w:numPr>
          <w:ilvl w:val="0"/>
          <w:numId w:val="3"/>
        </w:numPr>
        <w:spacing w:after="0" w:line="240" w:lineRule="auto"/>
        <w:rPr>
          <w:rFonts w:ascii="Calibri" w:hAnsi="Calibri" w:cs="Calibri"/>
          <w:sz w:val="22"/>
          <w:szCs w:val="22"/>
        </w:rPr>
      </w:pPr>
      <w:r w:rsidRPr="00AE363E">
        <w:rPr>
          <w:rFonts w:ascii="Calibri" w:hAnsi="Calibri" w:cs="Calibri"/>
          <w:sz w:val="22"/>
          <w:szCs w:val="22"/>
        </w:rPr>
        <w:t>hvilke aktiviteter som kan forenkles eller standardiseres</w:t>
      </w:r>
    </w:p>
    <w:p w14:paraId="5D7F7F15" w14:textId="77777777" w:rsidR="00AE363E" w:rsidRPr="00AE363E" w:rsidRDefault="00AE363E" w:rsidP="00AE363E">
      <w:pPr>
        <w:numPr>
          <w:ilvl w:val="0"/>
          <w:numId w:val="3"/>
        </w:numPr>
        <w:spacing w:after="0" w:line="240" w:lineRule="auto"/>
        <w:rPr>
          <w:rFonts w:ascii="Calibri" w:hAnsi="Calibri" w:cs="Calibri"/>
          <w:sz w:val="22"/>
          <w:szCs w:val="22"/>
        </w:rPr>
      </w:pPr>
      <w:r w:rsidRPr="00AE363E">
        <w:rPr>
          <w:rFonts w:ascii="Calibri" w:hAnsi="Calibri" w:cs="Calibri"/>
          <w:sz w:val="22"/>
          <w:szCs w:val="22"/>
        </w:rPr>
        <w:t>hvilke arbeidsprosesser som kan forbedres eller digitaliseres</w:t>
      </w:r>
    </w:p>
    <w:p w14:paraId="7F3B34D2" w14:textId="77777777" w:rsidR="00AE363E" w:rsidRPr="00AE363E" w:rsidRDefault="00AE363E" w:rsidP="00AE363E">
      <w:pPr>
        <w:numPr>
          <w:ilvl w:val="0"/>
          <w:numId w:val="3"/>
        </w:numPr>
        <w:spacing w:after="0" w:line="240" w:lineRule="auto"/>
        <w:rPr>
          <w:rFonts w:ascii="Calibri" w:hAnsi="Calibri" w:cs="Calibri"/>
          <w:sz w:val="22"/>
          <w:szCs w:val="22"/>
        </w:rPr>
      </w:pPr>
      <w:r w:rsidRPr="00AE363E">
        <w:rPr>
          <w:rFonts w:ascii="Calibri" w:hAnsi="Calibri" w:cs="Calibri"/>
          <w:sz w:val="22"/>
          <w:szCs w:val="22"/>
        </w:rPr>
        <w:t>hvor det finnes dobbeltarbeid eller uhensiktsmessige grenseflater</w:t>
      </w:r>
    </w:p>
    <w:p w14:paraId="1D666795" w14:textId="77777777" w:rsidR="00AE363E" w:rsidRDefault="00AE363E" w:rsidP="00AE363E">
      <w:pPr>
        <w:numPr>
          <w:ilvl w:val="0"/>
          <w:numId w:val="3"/>
        </w:numPr>
        <w:spacing w:after="0" w:line="240" w:lineRule="auto"/>
        <w:rPr>
          <w:rFonts w:ascii="Calibri" w:hAnsi="Calibri" w:cs="Calibri"/>
          <w:sz w:val="22"/>
          <w:szCs w:val="22"/>
        </w:rPr>
      </w:pPr>
      <w:r w:rsidRPr="00AE363E">
        <w:rPr>
          <w:rFonts w:ascii="Calibri" w:hAnsi="Calibri" w:cs="Calibri"/>
          <w:sz w:val="22"/>
          <w:szCs w:val="22"/>
        </w:rPr>
        <w:t>hvordan kapasitet kan frigjøres til prioriterte oppgaver og utviklingsarbeid</w:t>
      </w:r>
    </w:p>
    <w:p w14:paraId="32F0CEFF" w14:textId="4133146E" w:rsidR="003310AE" w:rsidRDefault="003310AE" w:rsidP="00AE363E">
      <w:pPr>
        <w:numPr>
          <w:ilvl w:val="0"/>
          <w:numId w:val="3"/>
        </w:numPr>
        <w:spacing w:after="0" w:line="240" w:lineRule="auto"/>
        <w:rPr>
          <w:rFonts w:ascii="Calibri" w:hAnsi="Calibri" w:cs="Calibri"/>
          <w:sz w:val="22"/>
          <w:szCs w:val="22"/>
        </w:rPr>
      </w:pPr>
      <w:r>
        <w:rPr>
          <w:rFonts w:ascii="Calibri" w:hAnsi="Calibri" w:cs="Calibri"/>
          <w:sz w:val="22"/>
          <w:szCs w:val="22"/>
        </w:rPr>
        <w:t xml:space="preserve">hvordan organisasjonen kan </w:t>
      </w:r>
      <w:proofErr w:type="spellStart"/>
      <w:r>
        <w:rPr>
          <w:rFonts w:ascii="Calibri" w:hAnsi="Calibri" w:cs="Calibri"/>
          <w:sz w:val="22"/>
          <w:szCs w:val="22"/>
        </w:rPr>
        <w:t>samskape</w:t>
      </w:r>
      <w:proofErr w:type="spellEnd"/>
      <w:r>
        <w:rPr>
          <w:rFonts w:ascii="Calibri" w:hAnsi="Calibri" w:cs="Calibri"/>
          <w:sz w:val="22"/>
          <w:szCs w:val="22"/>
        </w:rPr>
        <w:t xml:space="preserve"> på tvers av fag og avdelinger og dermed sikre bedre tjenesteleveranser og bidra enda mer i samfunnsutviklerrollen</w:t>
      </w:r>
    </w:p>
    <w:p w14:paraId="69D775B5" w14:textId="02CE48C7" w:rsidR="003310AE" w:rsidRPr="00AE363E" w:rsidRDefault="004A0705" w:rsidP="00AE363E">
      <w:pPr>
        <w:numPr>
          <w:ilvl w:val="0"/>
          <w:numId w:val="3"/>
        </w:numPr>
        <w:spacing w:after="0" w:line="240" w:lineRule="auto"/>
        <w:rPr>
          <w:rFonts w:ascii="Calibri" w:hAnsi="Calibri" w:cs="Calibri"/>
          <w:sz w:val="22"/>
          <w:szCs w:val="22"/>
        </w:rPr>
      </w:pPr>
      <w:r>
        <w:rPr>
          <w:rFonts w:ascii="Calibri" w:hAnsi="Calibri" w:cs="Calibri"/>
          <w:sz w:val="22"/>
          <w:szCs w:val="22"/>
        </w:rPr>
        <w:t>hvordan ledere kan frigjøres fra administrative oppgaver og fokusere mer på ledelse og strategisk utvikling av organisasjonen</w:t>
      </w:r>
    </w:p>
    <w:p w14:paraId="1B2F2E11" w14:textId="77777777" w:rsidR="003310AE" w:rsidRDefault="003310AE" w:rsidP="00AE363E">
      <w:pPr>
        <w:spacing w:after="0" w:line="240" w:lineRule="auto"/>
        <w:rPr>
          <w:rFonts w:ascii="Calibri" w:hAnsi="Calibri" w:cs="Calibri"/>
          <w:sz w:val="22"/>
          <w:szCs w:val="22"/>
        </w:rPr>
      </w:pPr>
    </w:p>
    <w:p w14:paraId="7CA08C60" w14:textId="1F08D8EC"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Arbeidet skal ha et praktisk og gjennomførbart perspektiv, med sikte på tiltak som kan følges opp i økonomiplan- og budsjettarbeidet for 2027.</w:t>
      </w:r>
      <w:r w:rsidR="00B4467D">
        <w:rPr>
          <w:rFonts w:ascii="Calibri" w:hAnsi="Calibri" w:cs="Calibri"/>
          <w:sz w:val="22"/>
          <w:szCs w:val="22"/>
        </w:rPr>
        <w:t xml:space="preserve"> Økonomiplanen leveres 1.11.26 til behandling.</w:t>
      </w:r>
    </w:p>
    <w:p w14:paraId="303D7775" w14:textId="77777777" w:rsidR="00B4467D" w:rsidRDefault="00B4467D" w:rsidP="00AE363E">
      <w:pPr>
        <w:spacing w:after="0" w:line="240" w:lineRule="auto"/>
        <w:rPr>
          <w:rFonts w:ascii="Calibri" w:hAnsi="Calibri" w:cs="Calibri"/>
          <w:sz w:val="22"/>
          <w:szCs w:val="22"/>
        </w:rPr>
      </w:pPr>
    </w:p>
    <w:p w14:paraId="5BAE421C" w14:textId="3176A8FB" w:rsidR="00AE363E" w:rsidRPr="00AE363E" w:rsidRDefault="00AE363E" w:rsidP="00AE363E">
      <w:pPr>
        <w:spacing w:after="0" w:line="240" w:lineRule="auto"/>
        <w:rPr>
          <w:rFonts w:ascii="Calibri" w:hAnsi="Calibri" w:cs="Calibri"/>
          <w:b/>
          <w:bCs/>
          <w:sz w:val="22"/>
          <w:szCs w:val="22"/>
        </w:rPr>
      </w:pPr>
      <w:r w:rsidRPr="00AE363E">
        <w:rPr>
          <w:rFonts w:ascii="Calibri" w:hAnsi="Calibri" w:cs="Calibri"/>
          <w:b/>
          <w:bCs/>
          <w:sz w:val="22"/>
          <w:szCs w:val="22"/>
        </w:rPr>
        <w:t>3. Formål med markedsdialogen</w:t>
      </w:r>
    </w:p>
    <w:p w14:paraId="472B161F" w14:textId="7777777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Formålet med markedsdialogen er å få innspill fra relevante leverandører om hvordan fylkeskommunen best kan gjennomføre en slik oppgavekartlegging og analyse.</w:t>
      </w:r>
    </w:p>
    <w:p w14:paraId="5AFC76F5" w14:textId="7777777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Fylkeskommunen ønsker særlig innspill til:</w:t>
      </w:r>
    </w:p>
    <w:p w14:paraId="51472428" w14:textId="77777777" w:rsidR="001F5D0B" w:rsidRDefault="00BB6279" w:rsidP="00AE363E">
      <w:pPr>
        <w:numPr>
          <w:ilvl w:val="0"/>
          <w:numId w:val="4"/>
        </w:numPr>
        <w:spacing w:after="0" w:line="240" w:lineRule="auto"/>
        <w:rPr>
          <w:rFonts w:ascii="Calibri" w:hAnsi="Calibri" w:cs="Calibri"/>
          <w:sz w:val="22"/>
          <w:szCs w:val="22"/>
        </w:rPr>
      </w:pPr>
      <w:r>
        <w:rPr>
          <w:rFonts w:ascii="Calibri" w:hAnsi="Calibri" w:cs="Calibri"/>
          <w:sz w:val="22"/>
          <w:szCs w:val="22"/>
        </w:rPr>
        <w:t xml:space="preserve">hvordan alle ansatte kan </w:t>
      </w:r>
      <w:r w:rsidR="001F5D0B">
        <w:rPr>
          <w:rFonts w:ascii="Calibri" w:hAnsi="Calibri" w:cs="Calibri"/>
          <w:sz w:val="22"/>
          <w:szCs w:val="22"/>
        </w:rPr>
        <w:t>høres ut</w:t>
      </w:r>
    </w:p>
    <w:p w14:paraId="226C6AB9" w14:textId="748945C9"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eksisterende kunnskapsgrunnlag kan brukes effektivt</w:t>
      </w:r>
    </w:p>
    <w:p w14:paraId="34470D41"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oppgaver og arbeidsprosesser kan kartlegges uten å starte en ny full organisasjonsgjennomgang</w:t>
      </w:r>
    </w:p>
    <w:p w14:paraId="24D44C7C"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forbedrings- og digitaliseringspotensial kan identifiseres på en realistisk og nyttig måte</w:t>
      </w:r>
    </w:p>
    <w:p w14:paraId="7F86EAAA"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dokumentasjon, virksomhetsdata og innspill fra ansatte og ledere kan brukes sammen</w:t>
      </w:r>
    </w:p>
    <w:p w14:paraId="75E56FBE"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arbeidet kan gjennomføres med høy involvering og lav uro</w:t>
      </w:r>
    </w:p>
    <w:p w14:paraId="7DFCD31E"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hvilke leveranser som er realistiske innenfor ønsket tidsramme</w:t>
      </w:r>
    </w:p>
    <w:p w14:paraId="673C12EB" w14:textId="77777777" w:rsidR="00AE363E" w:rsidRPr="00AE363E" w:rsidRDefault="00AE363E" w:rsidP="00AE363E">
      <w:pPr>
        <w:numPr>
          <w:ilvl w:val="0"/>
          <w:numId w:val="4"/>
        </w:numPr>
        <w:spacing w:after="0" w:line="240" w:lineRule="auto"/>
        <w:rPr>
          <w:rFonts w:ascii="Calibri" w:hAnsi="Calibri" w:cs="Calibri"/>
          <w:sz w:val="22"/>
          <w:szCs w:val="22"/>
        </w:rPr>
      </w:pPr>
      <w:r w:rsidRPr="00AE363E">
        <w:rPr>
          <w:rFonts w:ascii="Calibri" w:hAnsi="Calibri" w:cs="Calibri"/>
          <w:sz w:val="22"/>
          <w:szCs w:val="22"/>
        </w:rPr>
        <w:t>hvordan funn og anbefalinger kan omsettes til konkrete prioriteringer og tiltak</w:t>
      </w:r>
    </w:p>
    <w:p w14:paraId="14CDDA3F" w14:textId="77777777" w:rsidR="00725CA4" w:rsidRDefault="00725CA4" w:rsidP="00AE363E">
      <w:pPr>
        <w:spacing w:after="0" w:line="240" w:lineRule="auto"/>
        <w:rPr>
          <w:rFonts w:ascii="Calibri" w:hAnsi="Calibri" w:cs="Calibri"/>
          <w:sz w:val="22"/>
          <w:szCs w:val="22"/>
        </w:rPr>
      </w:pPr>
    </w:p>
    <w:p w14:paraId="752EA525" w14:textId="41F2A5C2" w:rsidR="00AE363E" w:rsidRPr="00AE363E" w:rsidRDefault="00AE363E" w:rsidP="00AE363E">
      <w:pPr>
        <w:spacing w:after="0" w:line="240" w:lineRule="auto"/>
        <w:rPr>
          <w:rFonts w:ascii="Calibri" w:hAnsi="Calibri" w:cs="Calibri"/>
          <w:b/>
          <w:bCs/>
          <w:sz w:val="22"/>
          <w:szCs w:val="22"/>
        </w:rPr>
      </w:pPr>
      <w:r w:rsidRPr="00AE363E">
        <w:rPr>
          <w:rFonts w:ascii="Calibri" w:hAnsi="Calibri" w:cs="Calibri"/>
          <w:b/>
          <w:bCs/>
          <w:sz w:val="22"/>
          <w:szCs w:val="22"/>
        </w:rPr>
        <w:t>4. Overordnet formål med mulig oppdrag</w:t>
      </w:r>
    </w:p>
    <w:p w14:paraId="19828018" w14:textId="7777777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Et mulig oppdrag skal bidra til å etablere et faktabasert bilde av:</w:t>
      </w:r>
    </w:p>
    <w:p w14:paraId="3E78D1BD" w14:textId="791B0B63" w:rsidR="00AE363E" w:rsidRPr="00AE363E" w:rsidRDefault="00AE363E" w:rsidP="00AE363E">
      <w:pPr>
        <w:numPr>
          <w:ilvl w:val="0"/>
          <w:numId w:val="5"/>
        </w:numPr>
        <w:spacing w:after="0" w:line="240" w:lineRule="auto"/>
        <w:rPr>
          <w:rFonts w:ascii="Calibri" w:hAnsi="Calibri" w:cs="Calibri"/>
          <w:sz w:val="22"/>
          <w:szCs w:val="22"/>
        </w:rPr>
      </w:pPr>
      <w:r w:rsidRPr="00AE363E">
        <w:rPr>
          <w:rFonts w:ascii="Calibri" w:hAnsi="Calibri" w:cs="Calibri"/>
          <w:sz w:val="22"/>
          <w:szCs w:val="22"/>
        </w:rPr>
        <w:t>hvilke oppgaver og aktiviteter fylkeskommunen utfører</w:t>
      </w:r>
    </w:p>
    <w:p w14:paraId="3C132244" w14:textId="77777777" w:rsidR="00AE363E" w:rsidRPr="00AE363E" w:rsidRDefault="00AE363E" w:rsidP="00AE363E">
      <w:pPr>
        <w:numPr>
          <w:ilvl w:val="0"/>
          <w:numId w:val="5"/>
        </w:numPr>
        <w:spacing w:after="0" w:line="240" w:lineRule="auto"/>
        <w:rPr>
          <w:rFonts w:ascii="Calibri" w:hAnsi="Calibri" w:cs="Calibri"/>
          <w:sz w:val="22"/>
          <w:szCs w:val="22"/>
        </w:rPr>
      </w:pPr>
      <w:r w:rsidRPr="00AE363E">
        <w:rPr>
          <w:rFonts w:ascii="Calibri" w:hAnsi="Calibri" w:cs="Calibri"/>
          <w:sz w:val="22"/>
          <w:szCs w:val="22"/>
        </w:rPr>
        <w:t>hvordan oppgaver og arbeidsprosesser er organisert</w:t>
      </w:r>
    </w:p>
    <w:p w14:paraId="4516660A" w14:textId="77777777" w:rsidR="00AE363E" w:rsidRPr="00AE363E" w:rsidRDefault="00AE363E" w:rsidP="00AE363E">
      <w:pPr>
        <w:numPr>
          <w:ilvl w:val="0"/>
          <w:numId w:val="5"/>
        </w:numPr>
        <w:spacing w:after="0" w:line="240" w:lineRule="auto"/>
        <w:rPr>
          <w:rFonts w:ascii="Calibri" w:hAnsi="Calibri" w:cs="Calibri"/>
          <w:sz w:val="22"/>
          <w:szCs w:val="22"/>
        </w:rPr>
      </w:pPr>
      <w:r w:rsidRPr="00AE363E">
        <w:rPr>
          <w:rFonts w:ascii="Calibri" w:hAnsi="Calibri" w:cs="Calibri"/>
          <w:sz w:val="22"/>
          <w:szCs w:val="22"/>
        </w:rPr>
        <w:t>hvilke områder som binder mye kapasitet eller skaper unødig kompleksitet</w:t>
      </w:r>
    </w:p>
    <w:p w14:paraId="07557796" w14:textId="77777777" w:rsidR="00AE363E" w:rsidRPr="00AE363E" w:rsidRDefault="00AE363E" w:rsidP="00AE363E">
      <w:pPr>
        <w:numPr>
          <w:ilvl w:val="0"/>
          <w:numId w:val="5"/>
        </w:numPr>
        <w:spacing w:after="0" w:line="240" w:lineRule="auto"/>
        <w:rPr>
          <w:rFonts w:ascii="Calibri" w:hAnsi="Calibri" w:cs="Calibri"/>
          <w:sz w:val="22"/>
          <w:szCs w:val="22"/>
        </w:rPr>
      </w:pPr>
      <w:r w:rsidRPr="00AE363E">
        <w:rPr>
          <w:rFonts w:ascii="Calibri" w:hAnsi="Calibri" w:cs="Calibri"/>
          <w:sz w:val="22"/>
          <w:szCs w:val="22"/>
        </w:rPr>
        <w:t>hvor det finnes potensial for forbedring, samordning eller digitalisering</w:t>
      </w:r>
    </w:p>
    <w:p w14:paraId="74D962D2" w14:textId="77777777" w:rsidR="00AE363E" w:rsidRPr="00AE363E" w:rsidRDefault="00AE363E" w:rsidP="00AE363E">
      <w:pPr>
        <w:numPr>
          <w:ilvl w:val="0"/>
          <w:numId w:val="5"/>
        </w:numPr>
        <w:spacing w:after="0" w:line="240" w:lineRule="auto"/>
        <w:rPr>
          <w:rFonts w:ascii="Calibri" w:hAnsi="Calibri" w:cs="Calibri"/>
          <w:sz w:val="22"/>
          <w:szCs w:val="22"/>
        </w:rPr>
      </w:pPr>
      <w:r w:rsidRPr="00AE363E">
        <w:rPr>
          <w:rFonts w:ascii="Calibri" w:hAnsi="Calibri" w:cs="Calibri"/>
          <w:sz w:val="22"/>
          <w:szCs w:val="22"/>
        </w:rPr>
        <w:t>hvilke tiltak som kan bidra til bedre ressursbruk og økonomisk bærekraft</w:t>
      </w:r>
    </w:p>
    <w:p w14:paraId="330428F5" w14:textId="77777777" w:rsidR="00725CA4" w:rsidRDefault="00725CA4" w:rsidP="00AE363E">
      <w:pPr>
        <w:spacing w:after="0" w:line="240" w:lineRule="auto"/>
        <w:rPr>
          <w:rFonts w:ascii="Calibri" w:hAnsi="Calibri" w:cs="Calibri"/>
          <w:sz w:val="22"/>
          <w:szCs w:val="22"/>
        </w:rPr>
      </w:pPr>
    </w:p>
    <w:p w14:paraId="483935F3" w14:textId="691375C5" w:rsidR="00F407D1" w:rsidRDefault="00F407D1" w:rsidP="00F407D1">
      <w:pPr>
        <w:spacing w:after="0" w:line="240" w:lineRule="auto"/>
        <w:rPr>
          <w:rFonts w:ascii="Calibri" w:hAnsi="Calibri" w:cs="Calibri"/>
          <w:sz w:val="22"/>
          <w:szCs w:val="22"/>
        </w:rPr>
      </w:pPr>
      <w:r>
        <w:rPr>
          <w:rFonts w:ascii="Calibri" w:hAnsi="Calibri" w:cs="Calibri"/>
          <w:sz w:val="22"/>
          <w:szCs w:val="22"/>
        </w:rPr>
        <w:t xml:space="preserve">Prosessen skal sikre bred involvering av alle ansatte som jobber med administrative oppgaver, i prosessen med oppgavekartlegging. </w:t>
      </w:r>
    </w:p>
    <w:p w14:paraId="6EEC08CD" w14:textId="77777777" w:rsidR="00F407D1" w:rsidRDefault="00F407D1" w:rsidP="00F407D1">
      <w:pPr>
        <w:spacing w:after="0" w:line="240" w:lineRule="auto"/>
        <w:rPr>
          <w:rFonts w:ascii="Calibri" w:hAnsi="Calibri" w:cs="Calibri"/>
          <w:sz w:val="22"/>
          <w:szCs w:val="22"/>
        </w:rPr>
      </w:pPr>
    </w:p>
    <w:p w14:paraId="45DE1DD6" w14:textId="333348EC" w:rsidR="00F407D1" w:rsidRDefault="00C04E02" w:rsidP="00F407D1">
      <w:pPr>
        <w:spacing w:after="0" w:line="240" w:lineRule="auto"/>
        <w:rPr>
          <w:rFonts w:ascii="Calibri" w:hAnsi="Calibri" w:cs="Calibri"/>
          <w:sz w:val="22"/>
          <w:szCs w:val="22"/>
        </w:rPr>
      </w:pPr>
      <w:r>
        <w:rPr>
          <w:rFonts w:ascii="Calibri" w:hAnsi="Calibri" w:cs="Calibri"/>
          <w:sz w:val="22"/>
          <w:szCs w:val="22"/>
        </w:rPr>
        <w:t xml:space="preserve">Finnmark fylkeskommune skal </w:t>
      </w:r>
      <w:r w:rsidR="00684E8F">
        <w:rPr>
          <w:rFonts w:ascii="Calibri" w:hAnsi="Calibri" w:cs="Calibri"/>
          <w:sz w:val="22"/>
          <w:szCs w:val="22"/>
        </w:rPr>
        <w:t xml:space="preserve">også </w:t>
      </w:r>
      <w:r>
        <w:rPr>
          <w:rFonts w:ascii="Calibri" w:hAnsi="Calibri" w:cs="Calibri"/>
          <w:sz w:val="22"/>
          <w:szCs w:val="22"/>
        </w:rPr>
        <w:t xml:space="preserve">sitte igjen med en metodikk for oppgavekartlegging som kan benyttes </w:t>
      </w:r>
      <w:r w:rsidR="00684E8F">
        <w:rPr>
          <w:rFonts w:ascii="Calibri" w:hAnsi="Calibri" w:cs="Calibri"/>
          <w:sz w:val="22"/>
          <w:szCs w:val="22"/>
        </w:rPr>
        <w:t>videre</w:t>
      </w:r>
      <w:r>
        <w:rPr>
          <w:rFonts w:ascii="Calibri" w:hAnsi="Calibri" w:cs="Calibri"/>
          <w:sz w:val="22"/>
          <w:szCs w:val="22"/>
        </w:rPr>
        <w:t xml:space="preserve"> for ettertiden. </w:t>
      </w:r>
    </w:p>
    <w:p w14:paraId="27717F9B" w14:textId="77777777" w:rsidR="00F407D1" w:rsidRDefault="00F407D1" w:rsidP="00AE363E">
      <w:pPr>
        <w:spacing w:after="0" w:line="240" w:lineRule="auto"/>
        <w:rPr>
          <w:rFonts w:ascii="Calibri" w:hAnsi="Calibri" w:cs="Calibri"/>
          <w:sz w:val="22"/>
          <w:szCs w:val="22"/>
        </w:rPr>
      </w:pPr>
    </w:p>
    <w:p w14:paraId="52B10E5F" w14:textId="383A6367" w:rsidR="00AE363E" w:rsidRP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Oppdraget skal gi grunnlag for:</w:t>
      </w:r>
    </w:p>
    <w:p w14:paraId="6D81248E"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lastRenderedPageBreak/>
        <w:t>prioritering av forbedringstiltak</w:t>
      </w:r>
    </w:p>
    <w:p w14:paraId="0E6457D2"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identifisering av oppgaver som kan forenkles, samordnes eller avsluttes</w:t>
      </w:r>
    </w:p>
    <w:p w14:paraId="3A89CD0F"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vurdering av digitaliserings- og automatiseringspotensial</w:t>
      </w:r>
    </w:p>
    <w:p w14:paraId="538C9403"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bedre ressursutnyttelse og styringsinformasjon</w:t>
      </w:r>
    </w:p>
    <w:p w14:paraId="53170F94"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frigjøring av kapasitet til prioriterte oppgaver</w:t>
      </w:r>
    </w:p>
    <w:p w14:paraId="36BD8E76"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videre organisasjonsutvikling og forbedringsarbeid</w:t>
      </w:r>
    </w:p>
    <w:p w14:paraId="210F1BB6" w14:textId="77777777" w:rsidR="00AE363E" w:rsidRPr="00AE363E" w:rsidRDefault="00AE363E" w:rsidP="00AE363E">
      <w:pPr>
        <w:numPr>
          <w:ilvl w:val="0"/>
          <w:numId w:val="6"/>
        </w:numPr>
        <w:spacing w:after="0" w:line="240" w:lineRule="auto"/>
        <w:rPr>
          <w:rFonts w:ascii="Calibri" w:hAnsi="Calibri" w:cs="Calibri"/>
          <w:sz w:val="22"/>
          <w:szCs w:val="22"/>
        </w:rPr>
      </w:pPr>
      <w:r w:rsidRPr="00AE363E">
        <w:rPr>
          <w:rFonts w:ascii="Calibri" w:hAnsi="Calibri" w:cs="Calibri"/>
          <w:sz w:val="22"/>
          <w:szCs w:val="22"/>
        </w:rPr>
        <w:t>innspill til budsjett- og økonomiplanarbeidet for 2027</w:t>
      </w:r>
    </w:p>
    <w:p w14:paraId="4B4F16B3" w14:textId="77777777" w:rsidR="00725CA4" w:rsidRDefault="00725CA4" w:rsidP="00AE363E">
      <w:pPr>
        <w:spacing w:after="0" w:line="240" w:lineRule="auto"/>
        <w:rPr>
          <w:rFonts w:ascii="Calibri" w:hAnsi="Calibri" w:cs="Calibri"/>
          <w:sz w:val="22"/>
          <w:szCs w:val="22"/>
        </w:rPr>
      </w:pPr>
    </w:p>
    <w:p w14:paraId="5BA6DC99" w14:textId="0C775203" w:rsidR="00AE363E" w:rsidRDefault="00AE363E" w:rsidP="00AE363E">
      <w:pPr>
        <w:spacing w:after="0" w:line="240" w:lineRule="auto"/>
        <w:rPr>
          <w:rFonts w:ascii="Calibri" w:hAnsi="Calibri" w:cs="Calibri"/>
          <w:sz w:val="22"/>
          <w:szCs w:val="22"/>
        </w:rPr>
      </w:pPr>
      <w:r w:rsidRPr="00AE363E">
        <w:rPr>
          <w:rFonts w:ascii="Calibri" w:hAnsi="Calibri" w:cs="Calibri"/>
          <w:sz w:val="22"/>
          <w:szCs w:val="22"/>
        </w:rPr>
        <w:t xml:space="preserve">Oppdraget skal ikke være en bemanningsgjennomgang eller en evaluering av enkeltpersoner. Det skal </w:t>
      </w:r>
      <w:r w:rsidR="00725CA4">
        <w:rPr>
          <w:rFonts w:ascii="Calibri" w:hAnsi="Calibri" w:cs="Calibri"/>
          <w:sz w:val="22"/>
          <w:szCs w:val="22"/>
        </w:rPr>
        <w:t>imidlertid kunne foreslå endringer</w:t>
      </w:r>
      <w:r w:rsidR="00187C13">
        <w:rPr>
          <w:rFonts w:ascii="Calibri" w:hAnsi="Calibri" w:cs="Calibri"/>
          <w:sz w:val="22"/>
          <w:szCs w:val="22"/>
        </w:rPr>
        <w:t xml:space="preserve"> </w:t>
      </w:r>
      <w:r w:rsidR="00725CA4">
        <w:rPr>
          <w:rFonts w:ascii="Calibri" w:hAnsi="Calibri" w:cs="Calibri"/>
          <w:sz w:val="22"/>
          <w:szCs w:val="22"/>
        </w:rPr>
        <w:t>i organisasjonsstrukturen</w:t>
      </w:r>
      <w:r w:rsidR="00187C13">
        <w:rPr>
          <w:rFonts w:ascii="Calibri" w:hAnsi="Calibri" w:cs="Calibri"/>
          <w:sz w:val="22"/>
          <w:szCs w:val="22"/>
        </w:rPr>
        <w:t xml:space="preserve"> med tanke på bedre arbeidsflyt og mer effektive prosesser. </w:t>
      </w:r>
    </w:p>
    <w:p w14:paraId="1E56EB5F" w14:textId="77777777" w:rsidR="00580723" w:rsidRDefault="00580723" w:rsidP="00AE363E">
      <w:pPr>
        <w:spacing w:after="0" w:line="240" w:lineRule="auto"/>
        <w:rPr>
          <w:rFonts w:ascii="Calibri" w:hAnsi="Calibri" w:cs="Calibri"/>
          <w:sz w:val="22"/>
          <w:szCs w:val="22"/>
        </w:rPr>
      </w:pPr>
    </w:p>
    <w:p w14:paraId="45DCD576" w14:textId="63F5898F" w:rsidR="00580723" w:rsidRPr="00504A1B" w:rsidRDefault="00580723" w:rsidP="00AE363E">
      <w:pPr>
        <w:spacing w:after="0" w:line="240" w:lineRule="auto"/>
        <w:rPr>
          <w:rFonts w:ascii="Calibri" w:hAnsi="Calibri" w:cs="Calibri"/>
          <w:b/>
          <w:bCs/>
          <w:sz w:val="22"/>
          <w:szCs w:val="22"/>
        </w:rPr>
      </w:pPr>
      <w:r w:rsidRPr="00504A1B">
        <w:rPr>
          <w:rFonts w:ascii="Calibri" w:hAnsi="Calibri" w:cs="Calibri"/>
          <w:b/>
          <w:bCs/>
          <w:sz w:val="22"/>
          <w:szCs w:val="22"/>
        </w:rPr>
        <w:t>5. Avhengigheter</w:t>
      </w:r>
    </w:p>
    <w:p w14:paraId="267CB1C4" w14:textId="5245240E" w:rsidR="0063400B" w:rsidRPr="0063400B" w:rsidRDefault="00580723" w:rsidP="0063400B">
      <w:pPr>
        <w:spacing w:line="240" w:lineRule="auto"/>
        <w:rPr>
          <w:rFonts w:ascii="Calibri" w:hAnsi="Calibri" w:cs="Calibri"/>
          <w:sz w:val="22"/>
          <w:szCs w:val="22"/>
        </w:rPr>
      </w:pPr>
      <w:r>
        <w:rPr>
          <w:rFonts w:ascii="Calibri" w:hAnsi="Calibri" w:cs="Calibri"/>
          <w:sz w:val="22"/>
          <w:szCs w:val="22"/>
        </w:rPr>
        <w:t xml:space="preserve">Arbeidet med oppgavekartlegging </w:t>
      </w:r>
      <w:r w:rsidR="00DC3A6A">
        <w:rPr>
          <w:rFonts w:ascii="Calibri" w:hAnsi="Calibri" w:cs="Calibri"/>
          <w:sz w:val="22"/>
          <w:szCs w:val="22"/>
        </w:rPr>
        <w:t>har avhengighet i forprosjektet</w:t>
      </w:r>
      <w:r w:rsidR="00504A1B">
        <w:rPr>
          <w:rFonts w:ascii="Calibri" w:hAnsi="Calibri" w:cs="Calibri"/>
          <w:sz w:val="22"/>
          <w:szCs w:val="22"/>
        </w:rPr>
        <w:t xml:space="preserve"> om ombygging av fylkeshuset</w:t>
      </w:r>
      <w:r w:rsidR="004D5E95">
        <w:rPr>
          <w:rFonts w:ascii="Calibri" w:hAnsi="Calibri" w:cs="Calibri"/>
          <w:sz w:val="22"/>
          <w:szCs w:val="22"/>
        </w:rPr>
        <w:t xml:space="preserve">. </w:t>
      </w:r>
      <w:r w:rsidR="0063400B">
        <w:rPr>
          <w:rFonts w:ascii="Calibri" w:hAnsi="Calibri" w:cs="Calibri"/>
          <w:sz w:val="22"/>
          <w:szCs w:val="22"/>
        </w:rPr>
        <w:t xml:space="preserve">Det skal gi en fysisk </w:t>
      </w:r>
      <w:r w:rsidR="0063400B" w:rsidRPr="0063400B">
        <w:rPr>
          <w:rFonts w:ascii="Calibri" w:hAnsi="Calibri" w:cs="Calibri"/>
          <w:sz w:val="22"/>
          <w:szCs w:val="22"/>
        </w:rPr>
        <w:t>infrastruktur for organisasjonen</w:t>
      </w:r>
      <w:r w:rsidR="0063400B">
        <w:rPr>
          <w:rFonts w:ascii="Calibri" w:hAnsi="Calibri" w:cs="Calibri"/>
          <w:sz w:val="22"/>
          <w:szCs w:val="22"/>
        </w:rPr>
        <w:t xml:space="preserve"> med formål å skape mer m</w:t>
      </w:r>
      <w:r w:rsidR="0063400B" w:rsidRPr="0063400B">
        <w:rPr>
          <w:rFonts w:ascii="Calibri" w:hAnsi="Calibri" w:cs="Calibri"/>
          <w:sz w:val="22"/>
          <w:szCs w:val="22"/>
        </w:rPr>
        <w:t>oderne arbeidsplasser</w:t>
      </w:r>
      <w:r w:rsidR="0063400B">
        <w:rPr>
          <w:rFonts w:ascii="Calibri" w:hAnsi="Calibri" w:cs="Calibri"/>
          <w:sz w:val="22"/>
          <w:szCs w:val="22"/>
        </w:rPr>
        <w:t xml:space="preserve"> som gir rom for </w:t>
      </w:r>
      <w:proofErr w:type="spellStart"/>
      <w:r w:rsidR="0063400B">
        <w:rPr>
          <w:rFonts w:ascii="Calibri" w:hAnsi="Calibri" w:cs="Calibri"/>
          <w:sz w:val="22"/>
          <w:szCs w:val="22"/>
        </w:rPr>
        <w:t>samskaping</w:t>
      </w:r>
      <w:proofErr w:type="spellEnd"/>
      <w:r w:rsidR="0063400B">
        <w:rPr>
          <w:rFonts w:ascii="Calibri" w:hAnsi="Calibri" w:cs="Calibri"/>
          <w:sz w:val="22"/>
          <w:szCs w:val="22"/>
        </w:rPr>
        <w:t xml:space="preserve"> og effektiv </w:t>
      </w:r>
      <w:r w:rsidR="0063400B" w:rsidRPr="0063400B">
        <w:rPr>
          <w:rFonts w:ascii="Calibri" w:hAnsi="Calibri" w:cs="Calibri"/>
          <w:sz w:val="22"/>
          <w:szCs w:val="22"/>
        </w:rPr>
        <w:t>organisering</w:t>
      </w:r>
      <w:r w:rsidR="009D5169">
        <w:rPr>
          <w:rFonts w:ascii="Calibri" w:hAnsi="Calibri" w:cs="Calibri"/>
          <w:sz w:val="22"/>
          <w:szCs w:val="22"/>
        </w:rPr>
        <w:t xml:space="preserve">. </w:t>
      </w:r>
      <w:r w:rsidR="00A218EC">
        <w:rPr>
          <w:rFonts w:ascii="Calibri" w:hAnsi="Calibri" w:cs="Calibri"/>
          <w:sz w:val="22"/>
          <w:szCs w:val="22"/>
        </w:rPr>
        <w:t xml:space="preserve">Ombyggingen skal bidra til å styrke arbeidsgiverattraktivitet, øke produktivitet og samhandling og synliggjøre fylkeskommunen som profesjonell aktør. </w:t>
      </w:r>
    </w:p>
    <w:p w14:paraId="41B6A59E" w14:textId="77777777" w:rsidR="00B0273A" w:rsidRDefault="00B0273A" w:rsidP="00CD0623">
      <w:pPr>
        <w:spacing w:after="0" w:line="240" w:lineRule="auto"/>
        <w:rPr>
          <w:rFonts w:ascii="Calibri" w:hAnsi="Calibri" w:cs="Calibri"/>
          <w:b/>
          <w:bCs/>
          <w:sz w:val="22"/>
          <w:szCs w:val="22"/>
        </w:rPr>
      </w:pPr>
    </w:p>
    <w:p w14:paraId="3D77C8D4" w14:textId="2537B704" w:rsidR="00CD0623" w:rsidRDefault="00580723" w:rsidP="00CD0623">
      <w:pPr>
        <w:spacing w:after="0" w:line="240" w:lineRule="auto"/>
        <w:rPr>
          <w:rFonts w:ascii="Calibri" w:hAnsi="Calibri" w:cs="Calibri"/>
          <w:b/>
          <w:bCs/>
          <w:sz w:val="22"/>
          <w:szCs w:val="22"/>
        </w:rPr>
      </w:pPr>
      <w:r>
        <w:rPr>
          <w:rFonts w:ascii="Calibri" w:hAnsi="Calibri" w:cs="Calibri"/>
          <w:b/>
          <w:bCs/>
          <w:sz w:val="22"/>
          <w:szCs w:val="22"/>
        </w:rPr>
        <w:t>6</w:t>
      </w:r>
      <w:r w:rsidR="00CD0623" w:rsidRPr="00AE363E">
        <w:rPr>
          <w:rFonts w:ascii="Calibri" w:hAnsi="Calibri" w:cs="Calibri"/>
          <w:b/>
          <w:bCs/>
          <w:sz w:val="22"/>
          <w:szCs w:val="22"/>
        </w:rPr>
        <w:t xml:space="preserve">. </w:t>
      </w:r>
      <w:r w:rsidR="00CD0623">
        <w:rPr>
          <w:rFonts w:ascii="Calibri" w:hAnsi="Calibri" w:cs="Calibri"/>
          <w:b/>
          <w:bCs/>
          <w:sz w:val="22"/>
          <w:szCs w:val="22"/>
        </w:rPr>
        <w:t>Tids</w:t>
      </w:r>
      <w:r w:rsidR="003554BA">
        <w:rPr>
          <w:rFonts w:ascii="Calibri" w:hAnsi="Calibri" w:cs="Calibri"/>
          <w:b/>
          <w:bCs/>
          <w:sz w:val="22"/>
          <w:szCs w:val="22"/>
        </w:rPr>
        <w:t>frister</w:t>
      </w:r>
      <w:r w:rsidR="002D5305">
        <w:rPr>
          <w:rFonts w:ascii="Calibri" w:hAnsi="Calibri" w:cs="Calibri"/>
          <w:b/>
          <w:bCs/>
          <w:sz w:val="22"/>
          <w:szCs w:val="22"/>
        </w:rPr>
        <w:t xml:space="preserve"> og prosessen videre</w:t>
      </w:r>
    </w:p>
    <w:p w14:paraId="5C8DF9C2" w14:textId="4E8AF3D5" w:rsidR="00FD4F93" w:rsidRPr="00FD4F93" w:rsidRDefault="00825464" w:rsidP="00FD4F93">
      <w:pPr>
        <w:spacing w:after="0" w:line="240" w:lineRule="auto"/>
        <w:rPr>
          <w:rFonts w:ascii="Calibri" w:hAnsi="Calibri" w:cs="Calibri"/>
          <w:sz w:val="22"/>
          <w:szCs w:val="22"/>
        </w:rPr>
      </w:pPr>
      <w:r>
        <w:rPr>
          <w:rFonts w:ascii="Calibri" w:hAnsi="Calibri" w:cs="Calibri"/>
          <w:sz w:val="22"/>
          <w:szCs w:val="22"/>
        </w:rPr>
        <w:t xml:space="preserve">Frist for </w:t>
      </w:r>
      <w:r w:rsidR="00A27F07">
        <w:rPr>
          <w:rFonts w:ascii="Calibri" w:hAnsi="Calibri" w:cs="Calibri"/>
          <w:sz w:val="22"/>
          <w:szCs w:val="22"/>
        </w:rPr>
        <w:t xml:space="preserve">å melde interesse og foreslå </w:t>
      </w:r>
      <w:r w:rsidR="003554BA">
        <w:rPr>
          <w:rFonts w:ascii="Calibri" w:hAnsi="Calibri" w:cs="Calibri"/>
          <w:sz w:val="22"/>
          <w:szCs w:val="22"/>
        </w:rPr>
        <w:t xml:space="preserve">metodikk og opplegg for prosessen er </w:t>
      </w:r>
      <w:r w:rsidR="00684E8F">
        <w:rPr>
          <w:rFonts w:ascii="Calibri" w:hAnsi="Calibri" w:cs="Calibri"/>
          <w:sz w:val="22"/>
          <w:szCs w:val="22"/>
        </w:rPr>
        <w:t>24</w:t>
      </w:r>
      <w:r>
        <w:rPr>
          <w:rFonts w:ascii="Calibri" w:hAnsi="Calibri" w:cs="Calibri"/>
          <w:sz w:val="22"/>
          <w:szCs w:val="22"/>
        </w:rPr>
        <w:t>.</w:t>
      </w:r>
      <w:r w:rsidR="00447259">
        <w:rPr>
          <w:rFonts w:ascii="Calibri" w:hAnsi="Calibri" w:cs="Calibri"/>
          <w:sz w:val="22"/>
          <w:szCs w:val="22"/>
        </w:rPr>
        <w:t>0</w:t>
      </w:r>
      <w:r>
        <w:rPr>
          <w:rFonts w:ascii="Calibri" w:hAnsi="Calibri" w:cs="Calibri"/>
          <w:sz w:val="22"/>
          <w:szCs w:val="22"/>
        </w:rPr>
        <w:t>6.26</w:t>
      </w:r>
      <w:r w:rsidR="00FD4F93">
        <w:rPr>
          <w:rFonts w:ascii="Calibri" w:hAnsi="Calibri" w:cs="Calibri"/>
          <w:sz w:val="22"/>
          <w:szCs w:val="22"/>
        </w:rPr>
        <w:t>.</w:t>
      </w:r>
      <w:r w:rsidR="00FD4F93">
        <w:rPr>
          <w:rFonts w:ascii="Calibri" w:hAnsi="Calibri" w:cs="Calibri"/>
          <w:sz w:val="22"/>
          <w:szCs w:val="22"/>
        </w:rPr>
        <w:br/>
      </w:r>
      <w:r w:rsidR="00FD4F93" w:rsidRPr="00FD4F93">
        <w:rPr>
          <w:rFonts w:ascii="Calibri" w:hAnsi="Calibri" w:cs="Calibri"/>
          <w:sz w:val="22"/>
          <w:szCs w:val="22"/>
        </w:rPr>
        <w:t>Skriftlig innspill</w:t>
      </w:r>
      <w:r w:rsidR="00FD4F93">
        <w:rPr>
          <w:rFonts w:ascii="Calibri" w:hAnsi="Calibri" w:cs="Calibri"/>
          <w:sz w:val="22"/>
          <w:szCs w:val="22"/>
        </w:rPr>
        <w:t xml:space="preserve"> ønskes</w:t>
      </w:r>
      <w:r w:rsidR="00FD4F93" w:rsidRPr="00FD4F93">
        <w:rPr>
          <w:rFonts w:ascii="Calibri" w:hAnsi="Calibri" w:cs="Calibri"/>
          <w:sz w:val="22"/>
          <w:szCs w:val="22"/>
        </w:rPr>
        <w:t xml:space="preserve"> med mulighet for dialogmøte i tillegg dersom behov.</w:t>
      </w:r>
      <w:r w:rsidR="00C72554">
        <w:rPr>
          <w:rFonts w:ascii="Calibri" w:hAnsi="Calibri" w:cs="Calibri"/>
          <w:sz w:val="22"/>
          <w:szCs w:val="22"/>
        </w:rPr>
        <w:t xml:space="preserve"> Skriftlig innspill leveres i </w:t>
      </w:r>
      <w:proofErr w:type="spellStart"/>
      <w:r w:rsidR="00C72554">
        <w:rPr>
          <w:rFonts w:ascii="Calibri" w:hAnsi="Calibri" w:cs="Calibri"/>
          <w:sz w:val="22"/>
          <w:szCs w:val="22"/>
        </w:rPr>
        <w:t>Mercell</w:t>
      </w:r>
      <w:proofErr w:type="spellEnd"/>
      <w:r w:rsidR="00C72554">
        <w:rPr>
          <w:rFonts w:ascii="Calibri" w:hAnsi="Calibri" w:cs="Calibri"/>
          <w:sz w:val="22"/>
          <w:szCs w:val="22"/>
        </w:rPr>
        <w:t>.</w:t>
      </w:r>
      <w:r w:rsidR="002D5305">
        <w:rPr>
          <w:rFonts w:ascii="Calibri" w:hAnsi="Calibri" w:cs="Calibri"/>
          <w:sz w:val="22"/>
          <w:szCs w:val="22"/>
        </w:rPr>
        <w:br/>
      </w:r>
      <w:r w:rsidR="002D5305">
        <w:rPr>
          <w:rFonts w:ascii="Calibri" w:hAnsi="Calibri" w:cs="Calibri"/>
          <w:sz w:val="22"/>
          <w:szCs w:val="22"/>
        </w:rPr>
        <w:br/>
      </w:r>
      <w:r w:rsidR="004F0DC1" w:rsidRPr="004F0DC1">
        <w:rPr>
          <w:rFonts w:ascii="Calibri" w:hAnsi="Calibri" w:cs="Calibri"/>
          <w:sz w:val="22"/>
          <w:szCs w:val="22"/>
        </w:rPr>
        <w:t xml:space="preserve">Totalverdien på oppdraget er beregnet til å være under terskelverdi for der lov og forskrift om offentlige anskaffelser kommer til anvendelse (under 500.000 NOK eks. </w:t>
      </w:r>
      <w:proofErr w:type="spellStart"/>
      <w:r w:rsidR="004F0DC1" w:rsidRPr="004F0DC1">
        <w:rPr>
          <w:rFonts w:ascii="Calibri" w:hAnsi="Calibri" w:cs="Calibri"/>
          <w:sz w:val="22"/>
          <w:szCs w:val="22"/>
        </w:rPr>
        <w:t>mva</w:t>
      </w:r>
      <w:proofErr w:type="spellEnd"/>
      <w:r w:rsidR="004F0DC1" w:rsidRPr="004F0DC1">
        <w:rPr>
          <w:rFonts w:ascii="Calibri" w:hAnsi="Calibri" w:cs="Calibri"/>
          <w:sz w:val="22"/>
          <w:szCs w:val="22"/>
        </w:rPr>
        <w:t xml:space="preserve"> som gjelder fra 01.07.2026). Leverandørenes innspill på metodikk og opplegg for prosessen vil kunne danne grunnlaget for en mulig direkte anskaffelse i etterkant av markedsdialogen.</w:t>
      </w:r>
    </w:p>
    <w:p w14:paraId="59118F24" w14:textId="1DDC6AE5" w:rsidR="00825464" w:rsidRDefault="00825464" w:rsidP="00CD0623">
      <w:pPr>
        <w:spacing w:after="0" w:line="240" w:lineRule="auto"/>
        <w:rPr>
          <w:rFonts w:ascii="Calibri" w:hAnsi="Calibri" w:cs="Calibri"/>
          <w:sz w:val="22"/>
          <w:szCs w:val="22"/>
        </w:rPr>
      </w:pPr>
    </w:p>
    <w:p w14:paraId="3C3A70B8" w14:textId="1C4BCC6B" w:rsidR="00CE00E4" w:rsidRDefault="00CE00E4" w:rsidP="00CD0623">
      <w:pPr>
        <w:spacing w:after="0" w:line="240" w:lineRule="auto"/>
        <w:rPr>
          <w:rFonts w:ascii="Calibri" w:hAnsi="Calibri" w:cs="Calibri"/>
          <w:sz w:val="22"/>
          <w:szCs w:val="22"/>
        </w:rPr>
      </w:pPr>
      <w:r>
        <w:rPr>
          <w:rFonts w:ascii="Calibri" w:hAnsi="Calibri" w:cs="Calibri"/>
          <w:sz w:val="22"/>
          <w:szCs w:val="22"/>
        </w:rPr>
        <w:t xml:space="preserve">Igangsettelse: primo august </w:t>
      </w:r>
    </w:p>
    <w:p w14:paraId="24E198D0" w14:textId="77777777" w:rsidR="00580723" w:rsidRDefault="00580723" w:rsidP="00CD0623">
      <w:pPr>
        <w:spacing w:after="0" w:line="240" w:lineRule="auto"/>
        <w:rPr>
          <w:rFonts w:ascii="Calibri" w:hAnsi="Calibri" w:cs="Calibri"/>
          <w:sz w:val="22"/>
          <w:szCs w:val="22"/>
        </w:rPr>
      </w:pPr>
    </w:p>
    <w:p w14:paraId="18D9A849" w14:textId="367A5F7B" w:rsidR="00CE00E4" w:rsidRDefault="00CE00E4" w:rsidP="00CD0623">
      <w:pPr>
        <w:spacing w:after="0" w:line="240" w:lineRule="auto"/>
        <w:rPr>
          <w:rFonts w:ascii="Calibri" w:hAnsi="Calibri" w:cs="Calibri"/>
          <w:sz w:val="22"/>
          <w:szCs w:val="22"/>
        </w:rPr>
      </w:pPr>
      <w:r>
        <w:rPr>
          <w:rFonts w:ascii="Calibri" w:hAnsi="Calibri" w:cs="Calibri"/>
          <w:sz w:val="22"/>
          <w:szCs w:val="22"/>
        </w:rPr>
        <w:t xml:space="preserve">Ferdigstillelse: </w:t>
      </w:r>
      <w:r w:rsidR="008D1D84">
        <w:rPr>
          <w:rFonts w:ascii="Calibri" w:hAnsi="Calibri" w:cs="Calibri"/>
          <w:sz w:val="22"/>
          <w:szCs w:val="22"/>
        </w:rPr>
        <w:t>01</w:t>
      </w:r>
      <w:r w:rsidR="00580723">
        <w:rPr>
          <w:rFonts w:ascii="Calibri" w:hAnsi="Calibri" w:cs="Calibri"/>
          <w:sz w:val="22"/>
          <w:szCs w:val="22"/>
        </w:rPr>
        <w:t>.10.26</w:t>
      </w:r>
    </w:p>
    <w:p w14:paraId="1ACCF530" w14:textId="77777777" w:rsidR="008D1D84" w:rsidRDefault="008D1D84" w:rsidP="00CD0623">
      <w:pPr>
        <w:spacing w:after="0" w:line="240" w:lineRule="auto"/>
        <w:rPr>
          <w:rFonts w:ascii="Calibri" w:hAnsi="Calibri" w:cs="Calibri"/>
          <w:sz w:val="22"/>
          <w:szCs w:val="22"/>
        </w:rPr>
      </w:pPr>
    </w:p>
    <w:p w14:paraId="0F480E91" w14:textId="2BEF70EA" w:rsidR="008D1D84" w:rsidRDefault="008D1D84" w:rsidP="00CD0623">
      <w:pPr>
        <w:spacing w:after="0" w:line="240" w:lineRule="auto"/>
        <w:rPr>
          <w:rFonts w:ascii="Calibri" w:hAnsi="Calibri" w:cs="Calibri"/>
          <w:sz w:val="22"/>
          <w:szCs w:val="22"/>
        </w:rPr>
      </w:pPr>
      <w:r>
        <w:rPr>
          <w:rFonts w:ascii="Calibri" w:hAnsi="Calibri" w:cs="Calibri"/>
          <w:sz w:val="22"/>
          <w:szCs w:val="22"/>
        </w:rPr>
        <w:t>De første tiltakene som skal gjennomføres må innarbeides i årsbudsjettet for 2027 før 1.november 2026.</w:t>
      </w:r>
    </w:p>
    <w:p w14:paraId="6CF7A8E4" w14:textId="77777777" w:rsidR="008D1D84" w:rsidRDefault="008D1D84" w:rsidP="00CD0623">
      <w:pPr>
        <w:spacing w:after="0" w:line="240" w:lineRule="auto"/>
        <w:rPr>
          <w:rFonts w:ascii="Calibri" w:hAnsi="Calibri" w:cs="Calibri"/>
          <w:sz w:val="22"/>
          <w:szCs w:val="22"/>
        </w:rPr>
      </w:pPr>
    </w:p>
    <w:p w14:paraId="3516D962" w14:textId="05D771F3" w:rsidR="008D1D84" w:rsidRPr="00A27F07" w:rsidRDefault="008D1D84" w:rsidP="00CD0623">
      <w:pPr>
        <w:spacing w:after="0" w:line="240" w:lineRule="auto"/>
        <w:rPr>
          <w:rFonts w:ascii="Calibri" w:hAnsi="Calibri" w:cs="Calibri"/>
          <w:sz w:val="22"/>
          <w:szCs w:val="22"/>
        </w:rPr>
      </w:pPr>
      <w:r>
        <w:rPr>
          <w:rFonts w:ascii="Calibri" w:hAnsi="Calibri" w:cs="Calibri"/>
          <w:sz w:val="22"/>
          <w:szCs w:val="22"/>
        </w:rPr>
        <w:t>Leverandør skal også være tilgjengelig for å bistå i oppfølgingsarbeidet av sluttrapporten.</w:t>
      </w:r>
    </w:p>
    <w:p w14:paraId="4D89374B" w14:textId="77777777" w:rsidR="00CD0623" w:rsidRPr="00AE363E" w:rsidRDefault="00CD0623" w:rsidP="00AE363E">
      <w:pPr>
        <w:spacing w:after="0" w:line="240" w:lineRule="auto"/>
        <w:rPr>
          <w:rFonts w:ascii="Calibri" w:hAnsi="Calibri" w:cs="Calibri"/>
          <w:sz w:val="22"/>
          <w:szCs w:val="22"/>
        </w:rPr>
      </w:pPr>
    </w:p>
    <w:sectPr w:rsidR="00CD0623" w:rsidRPr="00AE36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22E"/>
    <w:multiLevelType w:val="multilevel"/>
    <w:tmpl w:val="4852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01310"/>
    <w:multiLevelType w:val="multilevel"/>
    <w:tmpl w:val="17B85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D64CB"/>
    <w:multiLevelType w:val="multilevel"/>
    <w:tmpl w:val="35545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E2F8F"/>
    <w:multiLevelType w:val="multilevel"/>
    <w:tmpl w:val="6872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1F309A"/>
    <w:multiLevelType w:val="multilevel"/>
    <w:tmpl w:val="6AAE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E3228D"/>
    <w:multiLevelType w:val="multilevel"/>
    <w:tmpl w:val="8948F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0B3747"/>
    <w:multiLevelType w:val="hybridMultilevel"/>
    <w:tmpl w:val="BAE4318A"/>
    <w:lvl w:ilvl="0" w:tplc="CCB48E1C">
      <w:start w:val="1"/>
      <w:numFmt w:val="bullet"/>
      <w:lvlText w:val="•"/>
      <w:lvlJc w:val="left"/>
      <w:pPr>
        <w:tabs>
          <w:tab w:val="num" w:pos="720"/>
        </w:tabs>
        <w:ind w:left="720" w:hanging="360"/>
      </w:pPr>
      <w:rPr>
        <w:rFonts w:ascii="Arial" w:hAnsi="Arial" w:hint="default"/>
      </w:rPr>
    </w:lvl>
    <w:lvl w:ilvl="1" w:tplc="55B45078" w:tentative="1">
      <w:start w:val="1"/>
      <w:numFmt w:val="bullet"/>
      <w:lvlText w:val="•"/>
      <w:lvlJc w:val="left"/>
      <w:pPr>
        <w:tabs>
          <w:tab w:val="num" w:pos="1440"/>
        </w:tabs>
        <w:ind w:left="1440" w:hanging="360"/>
      </w:pPr>
      <w:rPr>
        <w:rFonts w:ascii="Arial" w:hAnsi="Arial" w:hint="default"/>
      </w:rPr>
    </w:lvl>
    <w:lvl w:ilvl="2" w:tplc="896C8FE0" w:tentative="1">
      <w:start w:val="1"/>
      <w:numFmt w:val="bullet"/>
      <w:lvlText w:val="•"/>
      <w:lvlJc w:val="left"/>
      <w:pPr>
        <w:tabs>
          <w:tab w:val="num" w:pos="2160"/>
        </w:tabs>
        <w:ind w:left="2160" w:hanging="360"/>
      </w:pPr>
      <w:rPr>
        <w:rFonts w:ascii="Arial" w:hAnsi="Arial" w:hint="default"/>
      </w:rPr>
    </w:lvl>
    <w:lvl w:ilvl="3" w:tplc="0E260EBE" w:tentative="1">
      <w:start w:val="1"/>
      <w:numFmt w:val="bullet"/>
      <w:lvlText w:val="•"/>
      <w:lvlJc w:val="left"/>
      <w:pPr>
        <w:tabs>
          <w:tab w:val="num" w:pos="2880"/>
        </w:tabs>
        <w:ind w:left="2880" w:hanging="360"/>
      </w:pPr>
      <w:rPr>
        <w:rFonts w:ascii="Arial" w:hAnsi="Arial" w:hint="default"/>
      </w:rPr>
    </w:lvl>
    <w:lvl w:ilvl="4" w:tplc="FAC2AB4A" w:tentative="1">
      <w:start w:val="1"/>
      <w:numFmt w:val="bullet"/>
      <w:lvlText w:val="•"/>
      <w:lvlJc w:val="left"/>
      <w:pPr>
        <w:tabs>
          <w:tab w:val="num" w:pos="3600"/>
        </w:tabs>
        <w:ind w:left="3600" w:hanging="360"/>
      </w:pPr>
      <w:rPr>
        <w:rFonts w:ascii="Arial" w:hAnsi="Arial" w:hint="default"/>
      </w:rPr>
    </w:lvl>
    <w:lvl w:ilvl="5" w:tplc="BA968E0E" w:tentative="1">
      <w:start w:val="1"/>
      <w:numFmt w:val="bullet"/>
      <w:lvlText w:val="•"/>
      <w:lvlJc w:val="left"/>
      <w:pPr>
        <w:tabs>
          <w:tab w:val="num" w:pos="4320"/>
        </w:tabs>
        <w:ind w:left="4320" w:hanging="360"/>
      </w:pPr>
      <w:rPr>
        <w:rFonts w:ascii="Arial" w:hAnsi="Arial" w:hint="default"/>
      </w:rPr>
    </w:lvl>
    <w:lvl w:ilvl="6" w:tplc="2C423C76" w:tentative="1">
      <w:start w:val="1"/>
      <w:numFmt w:val="bullet"/>
      <w:lvlText w:val="•"/>
      <w:lvlJc w:val="left"/>
      <w:pPr>
        <w:tabs>
          <w:tab w:val="num" w:pos="5040"/>
        </w:tabs>
        <w:ind w:left="5040" w:hanging="360"/>
      </w:pPr>
      <w:rPr>
        <w:rFonts w:ascii="Arial" w:hAnsi="Arial" w:hint="default"/>
      </w:rPr>
    </w:lvl>
    <w:lvl w:ilvl="7" w:tplc="CD5867F8" w:tentative="1">
      <w:start w:val="1"/>
      <w:numFmt w:val="bullet"/>
      <w:lvlText w:val="•"/>
      <w:lvlJc w:val="left"/>
      <w:pPr>
        <w:tabs>
          <w:tab w:val="num" w:pos="5760"/>
        </w:tabs>
        <w:ind w:left="5760" w:hanging="360"/>
      </w:pPr>
      <w:rPr>
        <w:rFonts w:ascii="Arial" w:hAnsi="Arial" w:hint="default"/>
      </w:rPr>
    </w:lvl>
    <w:lvl w:ilvl="8" w:tplc="EF1CB3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A13E3B"/>
    <w:multiLevelType w:val="hybridMultilevel"/>
    <w:tmpl w:val="4EFA3058"/>
    <w:lvl w:ilvl="0" w:tplc="E498426C">
      <w:start w:val="1"/>
      <w:numFmt w:val="bullet"/>
      <w:lvlText w:val="•"/>
      <w:lvlJc w:val="left"/>
      <w:pPr>
        <w:tabs>
          <w:tab w:val="num" w:pos="720"/>
        </w:tabs>
        <w:ind w:left="720" w:hanging="360"/>
      </w:pPr>
      <w:rPr>
        <w:rFonts w:ascii="Arial" w:hAnsi="Arial" w:hint="default"/>
      </w:rPr>
    </w:lvl>
    <w:lvl w:ilvl="1" w:tplc="9484132A" w:tentative="1">
      <w:start w:val="1"/>
      <w:numFmt w:val="bullet"/>
      <w:lvlText w:val="•"/>
      <w:lvlJc w:val="left"/>
      <w:pPr>
        <w:tabs>
          <w:tab w:val="num" w:pos="1440"/>
        </w:tabs>
        <w:ind w:left="1440" w:hanging="360"/>
      </w:pPr>
      <w:rPr>
        <w:rFonts w:ascii="Arial" w:hAnsi="Arial" w:hint="default"/>
      </w:rPr>
    </w:lvl>
    <w:lvl w:ilvl="2" w:tplc="B052D65A" w:tentative="1">
      <w:start w:val="1"/>
      <w:numFmt w:val="bullet"/>
      <w:lvlText w:val="•"/>
      <w:lvlJc w:val="left"/>
      <w:pPr>
        <w:tabs>
          <w:tab w:val="num" w:pos="2160"/>
        </w:tabs>
        <w:ind w:left="2160" w:hanging="360"/>
      </w:pPr>
      <w:rPr>
        <w:rFonts w:ascii="Arial" w:hAnsi="Arial" w:hint="default"/>
      </w:rPr>
    </w:lvl>
    <w:lvl w:ilvl="3" w:tplc="B6FEAF90" w:tentative="1">
      <w:start w:val="1"/>
      <w:numFmt w:val="bullet"/>
      <w:lvlText w:val="•"/>
      <w:lvlJc w:val="left"/>
      <w:pPr>
        <w:tabs>
          <w:tab w:val="num" w:pos="2880"/>
        </w:tabs>
        <w:ind w:left="2880" w:hanging="360"/>
      </w:pPr>
      <w:rPr>
        <w:rFonts w:ascii="Arial" w:hAnsi="Arial" w:hint="default"/>
      </w:rPr>
    </w:lvl>
    <w:lvl w:ilvl="4" w:tplc="C5445B5A" w:tentative="1">
      <w:start w:val="1"/>
      <w:numFmt w:val="bullet"/>
      <w:lvlText w:val="•"/>
      <w:lvlJc w:val="left"/>
      <w:pPr>
        <w:tabs>
          <w:tab w:val="num" w:pos="3600"/>
        </w:tabs>
        <w:ind w:left="3600" w:hanging="360"/>
      </w:pPr>
      <w:rPr>
        <w:rFonts w:ascii="Arial" w:hAnsi="Arial" w:hint="default"/>
      </w:rPr>
    </w:lvl>
    <w:lvl w:ilvl="5" w:tplc="28CEBCA4" w:tentative="1">
      <w:start w:val="1"/>
      <w:numFmt w:val="bullet"/>
      <w:lvlText w:val="•"/>
      <w:lvlJc w:val="left"/>
      <w:pPr>
        <w:tabs>
          <w:tab w:val="num" w:pos="4320"/>
        </w:tabs>
        <w:ind w:left="4320" w:hanging="360"/>
      </w:pPr>
      <w:rPr>
        <w:rFonts w:ascii="Arial" w:hAnsi="Arial" w:hint="default"/>
      </w:rPr>
    </w:lvl>
    <w:lvl w:ilvl="6" w:tplc="646ACCB4" w:tentative="1">
      <w:start w:val="1"/>
      <w:numFmt w:val="bullet"/>
      <w:lvlText w:val="•"/>
      <w:lvlJc w:val="left"/>
      <w:pPr>
        <w:tabs>
          <w:tab w:val="num" w:pos="5040"/>
        </w:tabs>
        <w:ind w:left="5040" w:hanging="360"/>
      </w:pPr>
      <w:rPr>
        <w:rFonts w:ascii="Arial" w:hAnsi="Arial" w:hint="default"/>
      </w:rPr>
    </w:lvl>
    <w:lvl w:ilvl="7" w:tplc="97D8DB30" w:tentative="1">
      <w:start w:val="1"/>
      <w:numFmt w:val="bullet"/>
      <w:lvlText w:val="•"/>
      <w:lvlJc w:val="left"/>
      <w:pPr>
        <w:tabs>
          <w:tab w:val="num" w:pos="5760"/>
        </w:tabs>
        <w:ind w:left="5760" w:hanging="360"/>
      </w:pPr>
      <w:rPr>
        <w:rFonts w:ascii="Arial" w:hAnsi="Arial" w:hint="default"/>
      </w:rPr>
    </w:lvl>
    <w:lvl w:ilvl="8" w:tplc="3CB66AA6" w:tentative="1">
      <w:start w:val="1"/>
      <w:numFmt w:val="bullet"/>
      <w:lvlText w:val="•"/>
      <w:lvlJc w:val="left"/>
      <w:pPr>
        <w:tabs>
          <w:tab w:val="num" w:pos="6480"/>
        </w:tabs>
        <w:ind w:left="6480" w:hanging="360"/>
      </w:pPr>
      <w:rPr>
        <w:rFonts w:ascii="Arial" w:hAnsi="Arial" w:hint="default"/>
      </w:rPr>
    </w:lvl>
  </w:abstractNum>
  <w:num w:numId="1" w16cid:durableId="720831114">
    <w:abstractNumId w:val="2"/>
  </w:num>
  <w:num w:numId="2" w16cid:durableId="1261179842">
    <w:abstractNumId w:val="3"/>
  </w:num>
  <w:num w:numId="3" w16cid:durableId="2131430483">
    <w:abstractNumId w:val="4"/>
  </w:num>
  <w:num w:numId="4" w16cid:durableId="885218129">
    <w:abstractNumId w:val="1"/>
  </w:num>
  <w:num w:numId="5" w16cid:durableId="1968780329">
    <w:abstractNumId w:val="0"/>
  </w:num>
  <w:num w:numId="6" w16cid:durableId="1954820845">
    <w:abstractNumId w:val="5"/>
  </w:num>
  <w:num w:numId="7" w16cid:durableId="286012965">
    <w:abstractNumId w:val="6"/>
  </w:num>
  <w:num w:numId="8" w16cid:durableId="16477846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3E"/>
    <w:rsid w:val="00054FCE"/>
    <w:rsid w:val="001614B3"/>
    <w:rsid w:val="00187C13"/>
    <w:rsid w:val="001F5D0B"/>
    <w:rsid w:val="00267364"/>
    <w:rsid w:val="002D5305"/>
    <w:rsid w:val="00326528"/>
    <w:rsid w:val="003310AE"/>
    <w:rsid w:val="003554BA"/>
    <w:rsid w:val="00387AA6"/>
    <w:rsid w:val="00447259"/>
    <w:rsid w:val="004A0705"/>
    <w:rsid w:val="004D5E95"/>
    <w:rsid w:val="004F0DC1"/>
    <w:rsid w:val="00504A1B"/>
    <w:rsid w:val="00580723"/>
    <w:rsid w:val="0063400B"/>
    <w:rsid w:val="00684E8F"/>
    <w:rsid w:val="006A6625"/>
    <w:rsid w:val="006D4825"/>
    <w:rsid w:val="00712F3E"/>
    <w:rsid w:val="00713C6D"/>
    <w:rsid w:val="00725CA4"/>
    <w:rsid w:val="007436C3"/>
    <w:rsid w:val="007F533B"/>
    <w:rsid w:val="007F5BC4"/>
    <w:rsid w:val="00825464"/>
    <w:rsid w:val="0083196D"/>
    <w:rsid w:val="008D1D84"/>
    <w:rsid w:val="00960500"/>
    <w:rsid w:val="00990128"/>
    <w:rsid w:val="009D5169"/>
    <w:rsid w:val="00A218EC"/>
    <w:rsid w:val="00A27F07"/>
    <w:rsid w:val="00AB6D12"/>
    <w:rsid w:val="00AE363E"/>
    <w:rsid w:val="00B0273A"/>
    <w:rsid w:val="00B4467D"/>
    <w:rsid w:val="00B57FED"/>
    <w:rsid w:val="00B65781"/>
    <w:rsid w:val="00B842AF"/>
    <w:rsid w:val="00BB6279"/>
    <w:rsid w:val="00C04E02"/>
    <w:rsid w:val="00C72554"/>
    <w:rsid w:val="00CD0623"/>
    <w:rsid w:val="00CE00E4"/>
    <w:rsid w:val="00CE6735"/>
    <w:rsid w:val="00D949BE"/>
    <w:rsid w:val="00D94F0A"/>
    <w:rsid w:val="00DC3A6A"/>
    <w:rsid w:val="00DF2F03"/>
    <w:rsid w:val="00E15D1D"/>
    <w:rsid w:val="00F407D1"/>
    <w:rsid w:val="00FD4F93"/>
    <w:rsid w:val="00FF791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92E5"/>
  <w15:chartTrackingRefBased/>
  <w15:docId w15:val="{7C9508F2-BA77-4246-94F7-B5F3CA3A3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E36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E36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E363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E363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E363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E363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E363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E363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E363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E363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AE363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E363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E363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E363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E363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E363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E363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E363E"/>
    <w:rPr>
      <w:rFonts w:eastAsiaTheme="majorEastAsia" w:cstheme="majorBidi"/>
      <w:color w:val="272727" w:themeColor="text1" w:themeTint="D8"/>
    </w:rPr>
  </w:style>
  <w:style w:type="paragraph" w:styleId="Tittel">
    <w:name w:val="Title"/>
    <w:basedOn w:val="Normal"/>
    <w:next w:val="Normal"/>
    <w:link w:val="TittelTegn"/>
    <w:uiPriority w:val="10"/>
    <w:qFormat/>
    <w:rsid w:val="00AE36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E363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E363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E363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E363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E363E"/>
    <w:rPr>
      <w:i/>
      <w:iCs/>
      <w:color w:val="404040" w:themeColor="text1" w:themeTint="BF"/>
    </w:rPr>
  </w:style>
  <w:style w:type="paragraph" w:styleId="Listeavsnitt">
    <w:name w:val="List Paragraph"/>
    <w:basedOn w:val="Normal"/>
    <w:uiPriority w:val="34"/>
    <w:qFormat/>
    <w:rsid w:val="00AE363E"/>
    <w:pPr>
      <w:ind w:left="720"/>
      <w:contextualSpacing/>
    </w:pPr>
  </w:style>
  <w:style w:type="character" w:styleId="Sterkutheving">
    <w:name w:val="Intense Emphasis"/>
    <w:basedOn w:val="Standardskriftforavsnitt"/>
    <w:uiPriority w:val="21"/>
    <w:qFormat/>
    <w:rsid w:val="00AE363E"/>
    <w:rPr>
      <w:i/>
      <w:iCs/>
      <w:color w:val="0F4761" w:themeColor="accent1" w:themeShade="BF"/>
    </w:rPr>
  </w:style>
  <w:style w:type="paragraph" w:styleId="Sterktsitat">
    <w:name w:val="Intense Quote"/>
    <w:basedOn w:val="Normal"/>
    <w:next w:val="Normal"/>
    <w:link w:val="SterktsitatTegn"/>
    <w:uiPriority w:val="30"/>
    <w:qFormat/>
    <w:rsid w:val="00AE36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E363E"/>
    <w:rPr>
      <w:i/>
      <w:iCs/>
      <w:color w:val="0F4761" w:themeColor="accent1" w:themeShade="BF"/>
    </w:rPr>
  </w:style>
  <w:style w:type="character" w:styleId="Sterkreferanse">
    <w:name w:val="Intense Reference"/>
    <w:basedOn w:val="Standardskriftforavsnitt"/>
    <w:uiPriority w:val="32"/>
    <w:qFormat/>
    <w:rsid w:val="00AE363E"/>
    <w:rPr>
      <w:b/>
      <w:bCs/>
      <w:smallCaps/>
      <w:color w:val="0F4761" w:themeColor="accent1" w:themeShade="BF"/>
      <w:spacing w:val="5"/>
    </w:rPr>
  </w:style>
  <w:style w:type="paragraph" w:styleId="NormalWeb">
    <w:name w:val="Normal (Web)"/>
    <w:basedOn w:val="Normal"/>
    <w:uiPriority w:val="99"/>
    <w:semiHidden/>
    <w:unhideWhenUsed/>
    <w:rsid w:val="0063400B"/>
    <w:pPr>
      <w:spacing w:before="100" w:beforeAutospacing="1" w:after="100" w:afterAutospacing="1"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1154</Words>
  <Characters>6122</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Kjersti Vevstad</dc:creator>
  <cp:keywords/>
  <dc:description/>
  <cp:lastModifiedBy>Stian Harila Karlsen</cp:lastModifiedBy>
  <cp:revision>3</cp:revision>
  <dcterms:created xsi:type="dcterms:W3CDTF">2026-06-10T10:07:00Z</dcterms:created>
  <dcterms:modified xsi:type="dcterms:W3CDTF">2026-06-10T10:27:00Z</dcterms:modified>
</cp:coreProperties>
</file>